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BB7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2B6D58C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65E161F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 QUE C</w:t>
      </w:r>
      <w:r>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w:t>
      </w:r>
      <w:proofErr w:type="spellStart"/>
      <w:r>
        <w:rPr>
          <w:rFonts w:ascii="Arial" w:hAnsi="Arial" w:cs="Arial"/>
          <w:b/>
          <w:bCs/>
          <w:sz w:val="20"/>
          <w:szCs w:val="20"/>
        </w:rPr>
        <w:t>xxxxxxxxxxxxxxxxxxxxxxxx</w:t>
      </w:r>
      <w:proofErr w:type="spellEnd"/>
      <w:r w:rsidRPr="001C0789">
        <w:rPr>
          <w:rFonts w:ascii="Arial" w:hAnsi="Arial" w:cs="Arial"/>
          <w:sz w:val="20"/>
          <w:szCs w:val="20"/>
        </w:rPr>
        <w:t xml:space="preserve">, EN SU CARÁCTER DE </w:t>
      </w:r>
      <w:proofErr w:type="spellStart"/>
      <w:r>
        <w:rPr>
          <w:rFonts w:ascii="Arial" w:hAnsi="Arial" w:cs="Arial"/>
          <w:b/>
          <w:bCs/>
          <w:sz w:val="20"/>
          <w:szCs w:val="20"/>
        </w:rPr>
        <w:t>xxxxxxxxxxxxxxxxxxxxxxxxxxxxxx</w:t>
      </w:r>
      <w:proofErr w:type="spellEnd"/>
      <w:r w:rsidRPr="001C0789">
        <w:rPr>
          <w:rFonts w:ascii="Arial" w:hAnsi="Arial" w:cs="Arial"/>
          <w:sz w:val="20"/>
          <w:szCs w:val="20"/>
        </w:rPr>
        <w:t xml:space="preserve">,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Pr>
          <w:rFonts w:ascii="Arial" w:hAnsi="Arial" w:cs="Arial"/>
          <w:sz w:val="20"/>
          <w:szCs w:val="20"/>
        </w:rPr>
        <w:t>(</w:t>
      </w:r>
      <w:r w:rsidRPr="00001F51">
        <w:rPr>
          <w:rFonts w:ascii="Arial" w:hAnsi="Arial" w:cs="Arial"/>
          <w:b/>
          <w:sz w:val="20"/>
          <w:szCs w:val="20"/>
        </w:rPr>
        <w:t>en su caso la persona física</w:t>
      </w:r>
      <w:r>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1277A59C" w14:textId="77777777" w:rsidR="009B4F79" w:rsidRPr="001C0789" w:rsidRDefault="009B4F79" w:rsidP="009B4F79">
      <w:pPr>
        <w:spacing w:line="276" w:lineRule="auto"/>
        <w:jc w:val="both"/>
        <w:rPr>
          <w:rFonts w:ascii="Arial" w:hAnsi="Arial" w:cs="Arial"/>
          <w:sz w:val="20"/>
          <w:szCs w:val="20"/>
        </w:rPr>
      </w:pPr>
    </w:p>
    <w:p w14:paraId="13190E97"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ANTECEDENTES</w:t>
      </w:r>
    </w:p>
    <w:p w14:paraId="4351842E" w14:textId="77777777" w:rsidR="009B4F79" w:rsidRPr="001C0789" w:rsidRDefault="009B4F79" w:rsidP="009B4F79">
      <w:pPr>
        <w:spacing w:line="276" w:lineRule="auto"/>
        <w:jc w:val="center"/>
        <w:rPr>
          <w:rFonts w:ascii="Arial" w:hAnsi="Arial" w:cs="Arial"/>
          <w:b/>
          <w:bCs/>
          <w:sz w:val="20"/>
          <w:szCs w:val="20"/>
        </w:rPr>
      </w:pPr>
    </w:p>
    <w:p w14:paraId="2948C3EF"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67917EE4"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Pr>
          <w:rFonts w:ascii="Arial" w:hAnsi="Arial" w:cs="Arial"/>
          <w:sz w:val="20"/>
          <w:szCs w:val="20"/>
        </w:rPr>
        <w:t xml:space="preserve">s invitaciones </w:t>
      </w:r>
      <w:r w:rsidRPr="001C0789">
        <w:rPr>
          <w:rFonts w:ascii="Arial" w:hAnsi="Arial" w:cs="Arial"/>
          <w:sz w:val="20"/>
          <w:szCs w:val="20"/>
        </w:rPr>
        <w:t xml:space="preserve">a la Licitación </w:t>
      </w:r>
      <w:r>
        <w:rPr>
          <w:rFonts w:ascii="Arial" w:hAnsi="Arial" w:cs="Arial"/>
          <w:sz w:val="20"/>
          <w:szCs w:val="20"/>
        </w:rPr>
        <w:t>por Invitación a cuando menos tres personas</w:t>
      </w:r>
      <w:r w:rsidRPr="001C0789">
        <w:rPr>
          <w:rFonts w:ascii="Arial" w:hAnsi="Arial" w:cs="Arial"/>
          <w:sz w:val="20"/>
          <w:szCs w:val="20"/>
        </w:rPr>
        <w:t xml:space="preserve"> </w:t>
      </w:r>
      <w:proofErr w:type="spellStart"/>
      <w:r w:rsidRPr="001C0789">
        <w:rPr>
          <w:rFonts w:ascii="Arial" w:hAnsi="Arial" w:cs="Arial"/>
          <w:sz w:val="20"/>
          <w:szCs w:val="20"/>
        </w:rPr>
        <w:t>N°</w:t>
      </w:r>
      <w:proofErr w:type="spellEnd"/>
      <w:r w:rsidRPr="001C0789">
        <w:rPr>
          <w:rFonts w:ascii="Arial" w:hAnsi="Arial" w:cs="Arial"/>
          <w:sz w:val="20"/>
          <w:szCs w:val="20"/>
        </w:rPr>
        <w:t xml:space="preserve"> …………</w:t>
      </w:r>
    </w:p>
    <w:p w14:paraId="53BDCD3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roofErr w:type="gramStart"/>
      <w:r w:rsidRPr="001C0789">
        <w:rPr>
          <w:rFonts w:ascii="Arial" w:hAnsi="Arial" w:cs="Arial"/>
          <w:sz w:val="20"/>
          <w:szCs w:val="20"/>
        </w:rPr>
        <w:t>…….</w:t>
      </w:r>
      <w:proofErr w:type="gramEnd"/>
      <w:r w:rsidRPr="001C0789">
        <w:rPr>
          <w:rFonts w:ascii="Arial" w:hAnsi="Arial" w:cs="Arial"/>
          <w:sz w:val="20"/>
          <w:szCs w:val="20"/>
        </w:rPr>
        <w:t>.</w:t>
      </w:r>
    </w:p>
    <w:p w14:paraId="33768F66" w14:textId="77777777" w:rsidR="009B4F79" w:rsidRPr="001C0789" w:rsidRDefault="009B4F79" w:rsidP="009B4F79">
      <w:pPr>
        <w:spacing w:line="276" w:lineRule="auto"/>
        <w:jc w:val="both"/>
        <w:rPr>
          <w:rFonts w:ascii="Arial" w:hAnsi="Arial" w:cs="Arial"/>
          <w:sz w:val="20"/>
          <w:szCs w:val="20"/>
        </w:rPr>
      </w:pPr>
    </w:p>
    <w:p w14:paraId="6667FC6B"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3E4B6FD6" w14:textId="77777777" w:rsidR="009B4F79" w:rsidRPr="001C0789" w:rsidRDefault="009B4F79" w:rsidP="009B4F79">
      <w:pPr>
        <w:spacing w:line="276" w:lineRule="auto"/>
        <w:jc w:val="center"/>
        <w:rPr>
          <w:rFonts w:ascii="Arial" w:hAnsi="Arial" w:cs="Arial"/>
          <w:b/>
          <w:bCs/>
          <w:sz w:val="20"/>
          <w:szCs w:val="20"/>
        </w:rPr>
      </w:pPr>
    </w:p>
    <w:p w14:paraId="6F0E2BD9"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0DB50C2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Pr>
          <w:rFonts w:ascii="Arial" w:hAnsi="Arial" w:cs="Arial"/>
          <w:sz w:val="20"/>
          <w:szCs w:val="20"/>
        </w:rPr>
        <w:t>o</w:t>
      </w:r>
      <w:r w:rsidRPr="001C0789">
        <w:rPr>
          <w:rFonts w:ascii="Arial" w:hAnsi="Arial" w:cs="Arial"/>
          <w:sz w:val="20"/>
          <w:szCs w:val="20"/>
        </w:rPr>
        <w:t xml:space="preserve"> dispuesto </w:t>
      </w:r>
      <w:r>
        <w:rPr>
          <w:rFonts w:ascii="Arial" w:hAnsi="Arial" w:cs="Arial"/>
          <w:sz w:val="20"/>
          <w:szCs w:val="20"/>
        </w:rPr>
        <w:t>en el</w:t>
      </w:r>
      <w:r w:rsidRPr="001C0789">
        <w:rPr>
          <w:rFonts w:ascii="Arial" w:hAnsi="Arial" w:cs="Arial"/>
          <w:sz w:val="20"/>
          <w:szCs w:val="20"/>
        </w:rPr>
        <w:t xml:space="preserve"> artículo </w:t>
      </w:r>
      <w:r>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9F483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proofErr w:type="spellStart"/>
      <w:r>
        <w:rPr>
          <w:rFonts w:ascii="Arial" w:hAnsi="Arial" w:cs="Arial"/>
          <w:b/>
          <w:sz w:val="20"/>
          <w:szCs w:val="20"/>
        </w:rPr>
        <w:t>xxxxxxxxxxxxxxxxxxxxxxxx</w:t>
      </w:r>
      <w:proofErr w:type="spellEnd"/>
      <w:r w:rsidRPr="001C0789">
        <w:rPr>
          <w:rFonts w:ascii="Arial" w:hAnsi="Arial" w:cs="Arial"/>
          <w:sz w:val="20"/>
          <w:szCs w:val="20"/>
        </w:rPr>
        <w:t>, en su carácter de Secretaria y Titular de dicha dependencia gubernativa, con R.F.C.</w:t>
      </w:r>
      <w:r>
        <w:rPr>
          <w:rFonts w:ascii="Arial" w:hAnsi="Arial" w:cs="Arial"/>
          <w:sz w:val="20"/>
          <w:szCs w:val="20"/>
        </w:rPr>
        <w:t xml:space="preserve"> </w:t>
      </w:r>
      <w:proofErr w:type="spellStart"/>
      <w:r>
        <w:rPr>
          <w:rFonts w:ascii="Arial" w:hAnsi="Arial" w:cs="Arial"/>
          <w:b/>
          <w:sz w:val="20"/>
          <w:szCs w:val="20"/>
        </w:rPr>
        <w:t>xxxxxxxxxxxxxxxxxxxxxx</w:t>
      </w:r>
      <w:proofErr w:type="spellEnd"/>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7AA189D1" w14:textId="77777777" w:rsidR="009B4F79" w:rsidRPr="001C0789" w:rsidRDefault="009B4F79" w:rsidP="009B4F79">
      <w:pPr>
        <w:spacing w:line="276" w:lineRule="auto"/>
        <w:jc w:val="both"/>
        <w:rPr>
          <w:rFonts w:ascii="Arial" w:hAnsi="Arial" w:cs="Arial"/>
          <w:sz w:val="20"/>
          <w:szCs w:val="20"/>
        </w:rPr>
      </w:pPr>
    </w:p>
    <w:p w14:paraId="2231073F" w14:textId="77777777" w:rsidR="009B4F79" w:rsidRDefault="009B4F79" w:rsidP="009B4F79">
      <w:pPr>
        <w:spacing w:line="276" w:lineRule="auto"/>
        <w:jc w:val="both"/>
        <w:rPr>
          <w:rFonts w:ascii="Arial" w:hAnsi="Arial" w:cs="Arial"/>
          <w:sz w:val="20"/>
          <w:szCs w:val="20"/>
        </w:rPr>
      </w:pPr>
    </w:p>
    <w:p w14:paraId="4DEFBA27" w14:textId="77777777" w:rsidR="009B4F79" w:rsidRPr="00A61EB3" w:rsidRDefault="009B4F79" w:rsidP="009B4F79">
      <w:pPr>
        <w:spacing w:line="276" w:lineRule="auto"/>
        <w:jc w:val="right"/>
        <w:rPr>
          <w:rFonts w:ascii="Arial" w:hAnsi="Arial" w:cs="Arial"/>
          <w:b/>
          <w:bCs/>
          <w:sz w:val="20"/>
          <w:szCs w:val="20"/>
        </w:rPr>
      </w:pPr>
    </w:p>
    <w:p w14:paraId="00C541D7" w14:textId="77777777" w:rsidR="009B4F79" w:rsidRPr="001C0789" w:rsidRDefault="009B4F79" w:rsidP="009B4F79">
      <w:pPr>
        <w:spacing w:line="276" w:lineRule="auto"/>
        <w:jc w:val="both"/>
        <w:rPr>
          <w:rFonts w:ascii="Arial" w:hAnsi="Arial" w:cs="Arial"/>
          <w:sz w:val="20"/>
          <w:szCs w:val="20"/>
        </w:rPr>
      </w:pPr>
      <w:r w:rsidRPr="003C4B9D">
        <w:rPr>
          <w:rFonts w:ascii="Arial" w:hAnsi="Arial" w:cs="Arial"/>
          <w:sz w:val="20"/>
          <w:szCs w:val="20"/>
        </w:rPr>
        <w:t xml:space="preserve">1.3.- 1.3.- Suscribe, en unión de la </w:t>
      </w:r>
      <w:proofErr w:type="gramStart"/>
      <w:r w:rsidRPr="003C4B9D">
        <w:rPr>
          <w:rFonts w:ascii="Arial" w:hAnsi="Arial" w:cs="Arial"/>
          <w:sz w:val="20"/>
          <w:szCs w:val="20"/>
        </w:rPr>
        <w:t>Secretaria</w:t>
      </w:r>
      <w:proofErr w:type="gramEnd"/>
      <w:r w:rsidRPr="003C4B9D">
        <w:rPr>
          <w:rFonts w:ascii="Arial" w:hAnsi="Arial" w:cs="Arial"/>
          <w:sz w:val="20"/>
          <w:szCs w:val="20"/>
        </w:rPr>
        <w:t xml:space="preserve">, el presente instrumento </w:t>
      </w:r>
      <w:r w:rsidRPr="003C4B9D">
        <w:rPr>
          <w:rFonts w:ascii="Arial" w:hAnsi="Arial" w:cs="Arial"/>
          <w:color w:val="000000" w:themeColor="text1"/>
          <w:sz w:val="20"/>
          <w:szCs w:val="20"/>
        </w:rPr>
        <w:t>el</w:t>
      </w:r>
      <w:r w:rsidRPr="003C4B9D">
        <w:rPr>
          <w:rFonts w:ascii="Arial" w:hAnsi="Arial" w:cs="Arial"/>
          <w:color w:val="FF0000"/>
          <w:sz w:val="20"/>
          <w:szCs w:val="20"/>
        </w:rPr>
        <w:t xml:space="preserve"> </w:t>
      </w:r>
      <w:proofErr w:type="spellStart"/>
      <w:r>
        <w:rPr>
          <w:rFonts w:ascii="Arial" w:hAnsi="Arial" w:cs="Arial"/>
          <w:b/>
          <w:color w:val="000000" w:themeColor="text1"/>
          <w:sz w:val="20"/>
          <w:szCs w:val="20"/>
        </w:rPr>
        <w:t>xxxxxxxxxxxxxxxxxxxx</w:t>
      </w:r>
      <w:proofErr w:type="spellEnd"/>
      <w:r w:rsidRPr="003C4B9D">
        <w:rPr>
          <w:rFonts w:ascii="Arial" w:hAnsi="Arial" w:cs="Arial"/>
          <w:b/>
          <w:color w:val="000000" w:themeColor="text1"/>
          <w:sz w:val="20"/>
          <w:szCs w:val="20"/>
        </w:rPr>
        <w:t>,</w:t>
      </w:r>
      <w:r w:rsidRPr="003C4B9D">
        <w:rPr>
          <w:rFonts w:ascii="Arial" w:hAnsi="Arial" w:cs="Arial"/>
          <w:color w:val="000000" w:themeColor="text1"/>
          <w:sz w:val="20"/>
          <w:szCs w:val="20"/>
        </w:rPr>
        <w:t xml:space="preserve"> </w:t>
      </w:r>
      <w:r w:rsidRPr="003C4B9D">
        <w:rPr>
          <w:rFonts w:ascii="Arial" w:hAnsi="Arial" w:cs="Arial"/>
          <w:sz w:val="20"/>
          <w:szCs w:val="20"/>
        </w:rPr>
        <w:t xml:space="preserve">haciéndolo con el carácter de Subsecretario de </w:t>
      </w:r>
      <w:r>
        <w:rPr>
          <w:rFonts w:ascii="Arial" w:hAnsi="Arial" w:cs="Arial"/>
          <w:sz w:val="20"/>
          <w:szCs w:val="20"/>
        </w:rPr>
        <w:t>P</w:t>
      </w:r>
      <w:r w:rsidRPr="003C4B9D">
        <w:rPr>
          <w:rFonts w:ascii="Arial" w:hAnsi="Arial" w:cs="Arial"/>
          <w:sz w:val="20"/>
          <w:szCs w:val="20"/>
        </w:rPr>
        <w:t xml:space="preserve">laneación y Edificación, con R.F.C. </w:t>
      </w:r>
      <w:proofErr w:type="spellStart"/>
      <w:r>
        <w:rPr>
          <w:rFonts w:ascii="Arial" w:hAnsi="Arial" w:cs="Arial"/>
          <w:b/>
          <w:sz w:val="20"/>
          <w:szCs w:val="20"/>
        </w:rPr>
        <w:t>xxxxxxxxxxxxxxx</w:t>
      </w:r>
      <w:proofErr w:type="spellEnd"/>
      <w:r w:rsidRPr="003C4B9D">
        <w:rPr>
          <w:rFonts w:ascii="Arial" w:hAnsi="Arial" w:cs="Arial"/>
          <w:sz w:val="20"/>
          <w:szCs w:val="20"/>
        </w:rPr>
        <w:t>.</w:t>
      </w:r>
    </w:p>
    <w:p w14:paraId="2A7B762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Pr>
          <w:rFonts w:ascii="Arial" w:hAnsi="Arial" w:cs="Arial"/>
          <w:sz w:val="20"/>
          <w:szCs w:val="20"/>
        </w:rPr>
        <w:t xml:space="preserve">INVITACIÓN A CUANDO MENOS TRES PERSONAS </w:t>
      </w:r>
      <w:proofErr w:type="gramStart"/>
      <w:r w:rsidRPr="001C0789">
        <w:rPr>
          <w:rFonts w:ascii="Arial" w:hAnsi="Arial" w:cs="Arial"/>
          <w:sz w:val="20"/>
          <w:szCs w:val="20"/>
        </w:rPr>
        <w:t>número….</w:t>
      </w:r>
      <w:proofErr w:type="gramEnd"/>
      <w:r w:rsidRPr="001C0789">
        <w:rPr>
          <w:rFonts w:ascii="Arial" w:hAnsi="Arial" w:cs="Arial"/>
          <w:sz w:val="20"/>
          <w:szCs w:val="20"/>
        </w:rPr>
        <w:t xml:space="preserve">, realizado al amparo de lo establecido en los artículos 134 de la Constitución Política de los Estados Unidos Mexicanos </w:t>
      </w:r>
      <w:r w:rsidRPr="00A947BD">
        <w:rPr>
          <w:rFonts w:ascii="Arial" w:hAnsi="Arial" w:cs="Arial"/>
          <w:sz w:val="20"/>
          <w:szCs w:val="20"/>
        </w:rPr>
        <w:t>30, fracción I</w:t>
      </w:r>
      <w:r>
        <w:rPr>
          <w:rFonts w:ascii="Arial" w:hAnsi="Arial" w:cs="Arial"/>
          <w:sz w:val="20"/>
          <w:szCs w:val="20"/>
        </w:rPr>
        <w:t xml:space="preserve">I, 32 párrafo segundo </w:t>
      </w:r>
      <w:r w:rsidRPr="00A947BD">
        <w:rPr>
          <w:rFonts w:ascii="Arial" w:hAnsi="Arial" w:cs="Arial"/>
          <w:sz w:val="20"/>
          <w:szCs w:val="20"/>
        </w:rPr>
        <w:t xml:space="preserve">y </w:t>
      </w:r>
      <w:r>
        <w:rPr>
          <w:rFonts w:ascii="Arial" w:hAnsi="Arial" w:cs="Arial"/>
          <w:sz w:val="20"/>
          <w:szCs w:val="20"/>
        </w:rPr>
        <w:t>53</w:t>
      </w:r>
      <w:r w:rsidRPr="00A947BD">
        <w:rPr>
          <w:rFonts w:ascii="Arial" w:hAnsi="Arial" w:cs="Arial"/>
          <w:sz w:val="20"/>
          <w:szCs w:val="20"/>
        </w:rPr>
        <w:t xml:space="preserve">, fracción </w:t>
      </w:r>
      <w:r>
        <w:rPr>
          <w:rFonts w:ascii="Arial" w:hAnsi="Arial" w:cs="Arial"/>
          <w:sz w:val="20"/>
          <w:szCs w:val="20"/>
        </w:rPr>
        <w:t>I</w:t>
      </w:r>
      <w:r w:rsidRPr="00A947BD">
        <w:rPr>
          <w:rFonts w:ascii="Arial" w:hAnsi="Arial" w:cs="Arial"/>
          <w:sz w:val="20"/>
          <w:szCs w:val="20"/>
        </w:rPr>
        <w:t>I</w:t>
      </w:r>
      <w:r>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706D9D"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 xml:space="preserve">cuenta con recursos suficientes y con autorización para ejercerlos en el cumplimiento de sus obligaciones derivadas del presente contrato, como se desprende del Oficio de Suficiencia Presupuestal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w:t>
      </w:r>
      <w:r>
        <w:rPr>
          <w:rFonts w:ascii="Arial" w:hAnsi="Arial" w:cs="Arial"/>
          <w:sz w:val="20"/>
          <w:szCs w:val="20"/>
        </w:rPr>
        <w:t>.</w:t>
      </w:r>
    </w:p>
    <w:p w14:paraId="3D2A154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Pr="00045EF3">
        <w:rPr>
          <w:rFonts w:ascii="Arial" w:hAnsi="Arial" w:cs="Arial"/>
          <w:b/>
          <w:sz w:val="20"/>
          <w:szCs w:val="20"/>
        </w:rPr>
        <w:t>GED620101652</w:t>
      </w:r>
    </w:p>
    <w:p w14:paraId="127E78D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w:t>
      </w:r>
      <w:r>
        <w:rPr>
          <w:rFonts w:ascii="Arial" w:hAnsi="Arial" w:cs="Arial"/>
          <w:sz w:val="20"/>
          <w:szCs w:val="20"/>
        </w:rPr>
        <w:t xml:space="preserve">Calle De la </w:t>
      </w:r>
      <w:r w:rsidRPr="001C0789">
        <w:rPr>
          <w:rFonts w:ascii="Arial" w:hAnsi="Arial" w:cs="Arial"/>
          <w:sz w:val="20"/>
          <w:szCs w:val="20"/>
        </w:rPr>
        <w:t xml:space="preserve">Loza </w:t>
      </w:r>
      <w:r>
        <w:rPr>
          <w:rFonts w:ascii="Arial" w:hAnsi="Arial" w:cs="Arial"/>
          <w:sz w:val="20"/>
          <w:szCs w:val="20"/>
        </w:rPr>
        <w:t>No. 103</w:t>
      </w:r>
      <w:r w:rsidRPr="001C0789">
        <w:rPr>
          <w:rFonts w:ascii="Arial" w:hAnsi="Arial" w:cs="Arial"/>
          <w:sz w:val="20"/>
          <w:szCs w:val="20"/>
        </w:rPr>
        <w:t>, perteneciente a</w:t>
      </w:r>
      <w:r>
        <w:rPr>
          <w:rFonts w:ascii="Arial" w:hAnsi="Arial" w:cs="Arial"/>
          <w:sz w:val="20"/>
          <w:szCs w:val="20"/>
        </w:rPr>
        <w:t xml:space="preserve">l Fraccionamiento Los Remedios </w:t>
      </w:r>
      <w:r w:rsidRPr="001C0789">
        <w:rPr>
          <w:rFonts w:ascii="Arial" w:hAnsi="Arial" w:cs="Arial"/>
          <w:sz w:val="20"/>
          <w:szCs w:val="20"/>
        </w:rPr>
        <w:t xml:space="preserve">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w:t>
      </w:r>
      <w:r>
        <w:rPr>
          <w:rFonts w:ascii="Arial" w:hAnsi="Arial" w:cs="Arial"/>
          <w:sz w:val="20"/>
          <w:szCs w:val="20"/>
        </w:rPr>
        <w:t>100</w:t>
      </w:r>
      <w:r w:rsidRPr="001C0789">
        <w:rPr>
          <w:rFonts w:ascii="Arial" w:hAnsi="Arial" w:cs="Arial"/>
          <w:sz w:val="20"/>
          <w:szCs w:val="20"/>
        </w:rPr>
        <w:t>, mismo que se señala para todos los fines y efectos legales derivados del presente contrato.</w:t>
      </w:r>
    </w:p>
    <w:p w14:paraId="18EDBCB9" w14:textId="77777777" w:rsidR="009B4F79" w:rsidRPr="001C0789" w:rsidRDefault="009B4F79" w:rsidP="009B4F79">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Calle Reforma No. 100, Col. Burócrata C.P. 34279 en la ciudad de Durango, </w:t>
      </w:r>
      <w:proofErr w:type="spellStart"/>
      <w:r>
        <w:rPr>
          <w:rFonts w:ascii="Arial" w:hAnsi="Arial" w:cs="Arial"/>
          <w:sz w:val="20"/>
          <w:szCs w:val="20"/>
        </w:rPr>
        <w:t>Dgo</w:t>
      </w:r>
      <w:proofErr w:type="spellEnd"/>
      <w:r>
        <w:rPr>
          <w:rFonts w:ascii="Arial" w:hAnsi="Arial" w:cs="Arial"/>
          <w:sz w:val="20"/>
          <w:szCs w:val="20"/>
        </w:rPr>
        <w:t xml:space="preserve">. </w:t>
      </w:r>
      <w:r w:rsidRPr="00506173">
        <w:rPr>
          <w:rFonts w:ascii="Arial" w:hAnsi="Arial" w:cs="Arial"/>
          <w:sz w:val="20"/>
          <w:szCs w:val="20"/>
        </w:rPr>
        <w:t xml:space="preserve"> </w:t>
      </w:r>
    </w:p>
    <w:p w14:paraId="736DD40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1,4 y 1</w:t>
      </w:r>
      <w:r>
        <w:rPr>
          <w:rFonts w:ascii="Arial" w:hAnsi="Arial" w:cs="Arial"/>
          <w:sz w:val="20"/>
          <w:szCs w:val="20"/>
        </w:rPr>
        <w:t>09</w:t>
      </w:r>
      <w:r w:rsidRPr="003179AD">
        <w:rPr>
          <w:rFonts w:ascii="Arial" w:hAnsi="Arial" w:cs="Arial"/>
          <w:sz w:val="20"/>
          <w:szCs w:val="20"/>
        </w:rPr>
        <w:t xml:space="preserve"> de la Ley de Transparencia y Acceso a la Información Pública del Estado de Durango</w:t>
      </w:r>
      <w:r w:rsidRPr="001C0789">
        <w:rPr>
          <w:rFonts w:ascii="Arial" w:hAnsi="Arial" w:cs="Arial"/>
          <w:sz w:val="20"/>
          <w:szCs w:val="20"/>
        </w:rPr>
        <w:t xml:space="preserve"> y demás disposiciones vigentes que resulten aplicables.</w:t>
      </w:r>
    </w:p>
    <w:p w14:paraId="576C140B" w14:textId="77777777" w:rsidR="009B4F79" w:rsidRPr="001C0789" w:rsidRDefault="009B4F79" w:rsidP="009B4F79">
      <w:pPr>
        <w:spacing w:line="276" w:lineRule="auto"/>
        <w:jc w:val="both"/>
        <w:rPr>
          <w:rFonts w:ascii="Arial" w:hAnsi="Arial" w:cs="Arial"/>
          <w:sz w:val="20"/>
          <w:szCs w:val="20"/>
        </w:rPr>
      </w:pPr>
    </w:p>
    <w:p w14:paraId="6849BB71" w14:textId="77777777" w:rsidR="009B4F79" w:rsidRDefault="009B4F79" w:rsidP="009B4F79">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6FA8C8E5" w14:textId="77777777" w:rsidR="009B4F79" w:rsidRPr="001C0789" w:rsidRDefault="009B4F79" w:rsidP="009B4F79">
      <w:pPr>
        <w:spacing w:line="276" w:lineRule="auto"/>
        <w:jc w:val="both"/>
        <w:rPr>
          <w:rFonts w:ascii="Arial" w:hAnsi="Arial" w:cs="Arial"/>
          <w:sz w:val="20"/>
          <w:szCs w:val="20"/>
        </w:rPr>
      </w:pPr>
    </w:p>
    <w:p w14:paraId="392FFA25"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otorgada ante la fe del Notario Público </w:t>
      </w:r>
      <w:proofErr w:type="spellStart"/>
      <w:r w:rsidRPr="001C0789">
        <w:rPr>
          <w:rFonts w:ascii="Arial" w:hAnsi="Arial" w:cs="Arial"/>
          <w:sz w:val="20"/>
          <w:szCs w:val="20"/>
        </w:rPr>
        <w:t>N°</w:t>
      </w:r>
      <w:proofErr w:type="spellEnd"/>
      <w:r w:rsidRPr="001C0789">
        <w:rPr>
          <w:rFonts w:ascii="Arial" w:hAnsi="Arial" w:cs="Arial"/>
          <w:sz w:val="20"/>
          <w:szCs w:val="20"/>
        </w:rPr>
        <w:t xml:space="preserve">…. licenciado …… con ejercicio en la ciudad de </w:t>
      </w:r>
      <w:proofErr w:type="gramStart"/>
      <w:r w:rsidRPr="001C0789">
        <w:rPr>
          <w:rFonts w:ascii="Arial" w:hAnsi="Arial" w:cs="Arial"/>
          <w:sz w:val="20"/>
          <w:szCs w:val="20"/>
        </w:rPr>
        <w:t>…….</w:t>
      </w:r>
      <w:proofErr w:type="gramEnd"/>
      <w:r w:rsidRPr="001C0789">
        <w:rPr>
          <w:rFonts w:ascii="Arial" w:hAnsi="Arial" w:cs="Arial"/>
          <w:sz w:val="20"/>
          <w:szCs w:val="20"/>
        </w:rPr>
        <w:t xml:space="preserve">,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20…y que acredita la legal existencia de la sociedad mercantil denominada………, cuyo objeto social es, entre otros</w:t>
      </w:r>
      <w:r w:rsidRPr="00001F51">
        <w:rPr>
          <w:rFonts w:ascii="Arial" w:hAnsi="Arial" w:cs="Arial"/>
          <w:b/>
          <w:sz w:val="20"/>
          <w:szCs w:val="20"/>
        </w:rPr>
        <w:t>…</w:t>
      </w:r>
      <w:proofErr w:type="gramStart"/>
      <w:r w:rsidRPr="00001F51">
        <w:rPr>
          <w:rFonts w:ascii="Arial" w:hAnsi="Arial" w:cs="Arial"/>
          <w:b/>
          <w:sz w:val="20"/>
          <w:szCs w:val="20"/>
        </w:rPr>
        <w:t>…( en</w:t>
      </w:r>
      <w:proofErr w:type="gramEnd"/>
      <w:r w:rsidRPr="00001F51">
        <w:rPr>
          <w:rFonts w:ascii="Arial" w:hAnsi="Arial" w:cs="Arial"/>
          <w:b/>
          <w:sz w:val="20"/>
          <w:szCs w:val="20"/>
        </w:rPr>
        <w:t xml:space="preserve"> su caso persona física que acreditara mediante acta de nacimiento</w:t>
      </w:r>
      <w:r>
        <w:rPr>
          <w:rFonts w:ascii="Arial" w:hAnsi="Arial" w:cs="Arial"/>
          <w:sz w:val="20"/>
          <w:szCs w:val="20"/>
        </w:rPr>
        <w:t>).</w:t>
      </w:r>
    </w:p>
    <w:p w14:paraId="7C9AAD69" w14:textId="4558034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lastRenderedPageBreak/>
        <w:t xml:space="preserve">2.2.- El </w:t>
      </w:r>
      <w:proofErr w:type="spellStart"/>
      <w:r>
        <w:rPr>
          <w:rFonts w:ascii="Arial" w:hAnsi="Arial" w:cs="Arial"/>
          <w:sz w:val="20"/>
          <w:szCs w:val="20"/>
        </w:rPr>
        <w:t>xxxxxxxxx</w:t>
      </w:r>
      <w:proofErr w:type="spellEnd"/>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 xml:space="preserve">en su carácter de …….cuenta con facultades suficientes para suscribir el presente contrato y obligar a su representada en los términos del presente instrumento, lo cual acredita mediante la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…..de ….. de 20…, otorgada ante la fe del Notario Público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.y que se encuentra debidamente inscrita ante el Registro Público de la Propiedad y del Comercio, bajo la inscripción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mismo que, bajo protesta de decir verdad, manifiesta que no le ha sido limitado ni revocado en forma alguna.</w:t>
      </w:r>
      <w:r>
        <w:rPr>
          <w:rFonts w:ascii="Arial" w:hAnsi="Arial" w:cs="Arial"/>
          <w:sz w:val="20"/>
          <w:szCs w:val="20"/>
        </w:rPr>
        <w:t xml:space="preserve"> (</w:t>
      </w:r>
      <w:r w:rsidRPr="009C3367">
        <w:rPr>
          <w:rFonts w:ascii="Arial" w:hAnsi="Arial" w:cs="Arial"/>
          <w:b/>
          <w:sz w:val="20"/>
          <w:szCs w:val="20"/>
        </w:rPr>
        <w:t>en su caso la persona físic</w:t>
      </w:r>
      <w:r>
        <w:rPr>
          <w:rFonts w:ascii="Arial" w:hAnsi="Arial" w:cs="Arial"/>
          <w:sz w:val="20"/>
          <w:szCs w:val="20"/>
        </w:rPr>
        <w:t>a)</w:t>
      </w:r>
    </w:p>
    <w:p w14:paraId="54FB9EB6"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540498D6"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4F68391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6C62D7A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26F9347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415F3FB4" w14:textId="77777777" w:rsidR="009B4F79" w:rsidRDefault="009B4F79" w:rsidP="009B4F79">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E1BC13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63F5B913" w14:textId="5C82A68A" w:rsidR="009B4F79" w:rsidRDefault="009B4F79" w:rsidP="009B4F79">
      <w:pPr>
        <w:spacing w:line="276" w:lineRule="auto"/>
        <w:jc w:val="both"/>
        <w:rPr>
          <w:rFonts w:ascii="Arial" w:hAnsi="Arial" w:cs="Arial"/>
          <w:sz w:val="20"/>
          <w:szCs w:val="20"/>
        </w:rPr>
      </w:pPr>
      <w:r>
        <w:rPr>
          <w:rFonts w:ascii="Arial" w:hAnsi="Arial" w:cs="Arial"/>
          <w:sz w:val="20"/>
          <w:szCs w:val="20"/>
        </w:rPr>
        <w:t>2.10.- Señala como su domicilio, para todos los efectos legales derivados del presente contrato el ubicado en ………………… C.P……</w:t>
      </w:r>
    </w:p>
    <w:p w14:paraId="64C9F214" w14:textId="77777777" w:rsidR="009B4F79" w:rsidRDefault="009B4F79" w:rsidP="009B4F79">
      <w:pPr>
        <w:spacing w:line="276" w:lineRule="auto"/>
        <w:jc w:val="both"/>
        <w:rPr>
          <w:rFonts w:ascii="Arial" w:hAnsi="Arial" w:cs="Arial"/>
          <w:sz w:val="20"/>
          <w:szCs w:val="20"/>
        </w:rPr>
      </w:pPr>
    </w:p>
    <w:p w14:paraId="3258E3D9" w14:textId="77777777" w:rsidR="009B4F79" w:rsidRPr="00432CAE" w:rsidRDefault="009B4F79" w:rsidP="009B4F79">
      <w:pPr>
        <w:spacing w:line="276" w:lineRule="auto"/>
        <w:jc w:val="both"/>
        <w:rPr>
          <w:rFonts w:ascii="Arial" w:hAnsi="Arial" w:cs="Arial"/>
          <w:sz w:val="20"/>
          <w:szCs w:val="20"/>
        </w:rPr>
      </w:pPr>
      <w:r>
        <w:rPr>
          <w:rFonts w:ascii="Arial" w:hAnsi="Arial" w:cs="Arial"/>
          <w:sz w:val="20"/>
          <w:szCs w:val="20"/>
        </w:rPr>
        <w:t xml:space="preserve">2.11.- Manifiesta bajo protesta de decir verdad que no se encuentra comprendido en los supuestos de los artículos </w:t>
      </w:r>
      <w:r w:rsidRPr="00432CAE">
        <w:rPr>
          <w:rFonts w:ascii="Arial" w:hAnsi="Arial" w:cs="Arial"/>
          <w:sz w:val="20"/>
          <w:szCs w:val="20"/>
        </w:rPr>
        <w:t xml:space="preserve">63 </w:t>
      </w:r>
      <w:r>
        <w:rPr>
          <w:rFonts w:ascii="Arial" w:hAnsi="Arial" w:cs="Arial"/>
          <w:sz w:val="20"/>
          <w:szCs w:val="20"/>
        </w:rPr>
        <w:t>y 100</w:t>
      </w:r>
      <w:r w:rsidRPr="00432CAE">
        <w:rPr>
          <w:rFonts w:ascii="Arial" w:hAnsi="Arial" w:cs="Arial"/>
          <w:sz w:val="20"/>
          <w:szCs w:val="20"/>
        </w:rPr>
        <w:t xml:space="preserve"> penúltimo párrafo</w:t>
      </w:r>
      <w:r>
        <w:rPr>
          <w:rFonts w:ascii="Arial" w:hAnsi="Arial" w:cs="Arial"/>
          <w:sz w:val="20"/>
          <w:szCs w:val="20"/>
        </w:rPr>
        <w:t xml:space="preserve"> de la </w:t>
      </w:r>
      <w:r w:rsidRPr="0061446B">
        <w:rPr>
          <w:rFonts w:ascii="Arial" w:hAnsi="Arial" w:cs="Arial"/>
          <w:b/>
          <w:bCs/>
          <w:sz w:val="20"/>
          <w:szCs w:val="20"/>
        </w:rPr>
        <w:t>“LOPSRMEM”</w:t>
      </w:r>
      <w:r>
        <w:rPr>
          <w:rFonts w:ascii="Arial" w:hAnsi="Arial" w:cs="Arial"/>
          <w:b/>
          <w:bCs/>
          <w:sz w:val="20"/>
          <w:szCs w:val="20"/>
        </w:rPr>
        <w:t xml:space="preserve">, </w:t>
      </w:r>
      <w:r w:rsidRPr="00432CAE">
        <w:rPr>
          <w:rFonts w:ascii="Arial" w:hAnsi="Arial" w:cs="Arial"/>
          <w:sz w:val="20"/>
          <w:szCs w:val="20"/>
        </w:rPr>
        <w:t>y que las personas que forman parte de la empresa no desempeñan empleo, cargo o comisión en el servicio público ni se encuentran inhabilitadas para hacerlo.</w:t>
      </w:r>
    </w:p>
    <w:p w14:paraId="1729DBF8" w14:textId="77777777" w:rsidR="009B4F79" w:rsidRPr="00432CAE" w:rsidRDefault="009B4F79" w:rsidP="009B4F79">
      <w:pPr>
        <w:spacing w:line="276" w:lineRule="auto"/>
        <w:jc w:val="both"/>
        <w:rPr>
          <w:rFonts w:ascii="Arial" w:hAnsi="Arial" w:cs="Arial"/>
          <w:sz w:val="20"/>
          <w:szCs w:val="20"/>
        </w:rPr>
      </w:pPr>
      <w:r w:rsidRPr="00432CAE">
        <w:rPr>
          <w:rFonts w:ascii="Arial" w:hAnsi="Arial" w:cs="Arial"/>
          <w:sz w:val="20"/>
          <w:szCs w:val="20"/>
        </w:rPr>
        <w:t>2.</w:t>
      </w:r>
      <w:r>
        <w:rPr>
          <w:rFonts w:ascii="Arial" w:hAnsi="Arial" w:cs="Arial"/>
          <w:sz w:val="20"/>
          <w:szCs w:val="20"/>
        </w:rPr>
        <w:t>12</w:t>
      </w:r>
      <w:r w:rsidRPr="00432CAE">
        <w:rPr>
          <w:rFonts w:ascii="Arial" w:hAnsi="Arial" w:cs="Arial"/>
          <w:sz w:val="20"/>
          <w:szCs w:val="20"/>
        </w:rPr>
        <w:t>.- Bajo protesta de decir verdad manifiesta que su nacionalidad es mexicana.</w:t>
      </w:r>
    </w:p>
    <w:p w14:paraId="3BE86E4B"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5EDC0BB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2.14.- Manifiesta bajo protesta de decir verdad que en la parte de los trabajos que eventualmente serían objeto de subcontratación, en caso de haberse previsto así en la invitación y/o bases de la licitación, </w:t>
      </w:r>
      <w:r>
        <w:rPr>
          <w:rFonts w:ascii="Arial" w:hAnsi="Arial" w:cs="Arial"/>
          <w:b/>
          <w:bCs/>
          <w:sz w:val="20"/>
          <w:szCs w:val="20"/>
        </w:rPr>
        <w:t xml:space="preserve">“EL CONTRATISTA </w:t>
      </w:r>
      <w:r>
        <w:rPr>
          <w:rFonts w:ascii="Arial" w:hAnsi="Arial" w:cs="Arial"/>
          <w:sz w:val="20"/>
          <w:szCs w:val="20"/>
        </w:rPr>
        <w:t>“deberá entregar la información necesaria que acredite la experiencia y capacidad técnica y económica de las personas que se subcontratarán, (no aplica para el presente contrato no se autoriza la subcontratación).</w:t>
      </w:r>
    </w:p>
    <w:p w14:paraId="3ABB18FE" w14:textId="77777777" w:rsidR="009B4F79" w:rsidRDefault="009B4F79" w:rsidP="009B4F79">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36BA9F1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3.1.- La Invitación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30770962" w14:textId="77777777" w:rsidR="009B4F79" w:rsidRDefault="009B4F79" w:rsidP="009B4F79">
      <w:pPr>
        <w:spacing w:line="276" w:lineRule="auto"/>
        <w:jc w:val="both"/>
        <w:rPr>
          <w:rFonts w:ascii="Arial" w:hAnsi="Arial" w:cs="Arial"/>
          <w:b/>
          <w:bCs/>
          <w:sz w:val="20"/>
          <w:szCs w:val="20"/>
        </w:rPr>
      </w:pPr>
      <w:r>
        <w:rPr>
          <w:rFonts w:ascii="Arial" w:hAnsi="Arial" w:cs="Arial"/>
          <w:b/>
          <w:bCs/>
          <w:sz w:val="20"/>
          <w:szCs w:val="20"/>
        </w:rPr>
        <w:t>Anexos:</w:t>
      </w:r>
    </w:p>
    <w:p w14:paraId="61AFB304"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1.- Proyecto </w:t>
      </w:r>
    </w:p>
    <w:p w14:paraId="2C73860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66EAAC9D"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 Programa general de ejecución de los trabajos </w:t>
      </w:r>
    </w:p>
    <w:p w14:paraId="53ECE19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3.2.- Las estipulaciones contenidas en el presente contrato no modifican la convocatoria ni las bases de licitación que le dan origen, salvo que en junta de aclaraciones se haya realizado alguna modificación al respecto. </w:t>
      </w:r>
    </w:p>
    <w:p w14:paraId="419766E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3.3.- Es su voluntad celebrar el presente contrato y sujetarse a sus términos y condiciones, para lo cual se reconocen ampliamente las facultades y capacidades necesarias, mismas que no les han </w:t>
      </w:r>
    </w:p>
    <w:p w14:paraId="685367DC" w14:textId="77777777" w:rsidR="009B4F79" w:rsidRDefault="009B4F79" w:rsidP="009B4F79">
      <w:pPr>
        <w:spacing w:line="276" w:lineRule="auto"/>
        <w:jc w:val="both"/>
        <w:rPr>
          <w:rFonts w:ascii="Arial" w:hAnsi="Arial" w:cs="Arial"/>
          <w:sz w:val="20"/>
          <w:szCs w:val="20"/>
        </w:rPr>
      </w:pPr>
    </w:p>
    <w:p w14:paraId="62C448BF" w14:textId="77777777" w:rsidR="009B4F79" w:rsidRDefault="009B4F79" w:rsidP="009B4F79">
      <w:pPr>
        <w:spacing w:line="276" w:lineRule="auto"/>
        <w:jc w:val="both"/>
        <w:rPr>
          <w:rFonts w:ascii="Arial" w:hAnsi="Arial" w:cs="Arial"/>
          <w:sz w:val="20"/>
          <w:szCs w:val="20"/>
        </w:rPr>
      </w:pPr>
    </w:p>
    <w:p w14:paraId="1D62F9F0" w14:textId="77777777" w:rsidR="009B4F79" w:rsidRDefault="009B4F79" w:rsidP="009B4F79">
      <w:pPr>
        <w:spacing w:line="276" w:lineRule="auto"/>
        <w:jc w:val="both"/>
        <w:rPr>
          <w:rFonts w:ascii="Arial" w:hAnsi="Arial" w:cs="Arial"/>
          <w:sz w:val="20"/>
          <w:szCs w:val="20"/>
        </w:rPr>
      </w:pPr>
    </w:p>
    <w:p w14:paraId="791B3A8F" w14:textId="77777777" w:rsidR="009B4F79" w:rsidRDefault="009B4F79" w:rsidP="009B4F79">
      <w:pPr>
        <w:spacing w:line="276" w:lineRule="auto"/>
        <w:jc w:val="both"/>
        <w:rPr>
          <w:rFonts w:ascii="Arial" w:hAnsi="Arial" w:cs="Arial"/>
          <w:sz w:val="20"/>
          <w:szCs w:val="20"/>
        </w:rPr>
      </w:pPr>
    </w:p>
    <w:p w14:paraId="24A28001"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sido revocadas o limitadas en forma alguna a la fecha de suscripción del mismo, por lo que de común acuerdo se obligan de conformidad con las siguientes:</w:t>
      </w:r>
    </w:p>
    <w:p w14:paraId="09156A2D" w14:textId="77777777" w:rsidR="009B4F79" w:rsidRDefault="009B4F79" w:rsidP="009B4F79">
      <w:pPr>
        <w:spacing w:line="276" w:lineRule="auto"/>
        <w:jc w:val="both"/>
        <w:rPr>
          <w:rFonts w:ascii="Arial" w:hAnsi="Arial" w:cs="Arial"/>
          <w:sz w:val="20"/>
          <w:szCs w:val="20"/>
        </w:rPr>
      </w:pPr>
    </w:p>
    <w:p w14:paraId="15970296" w14:textId="77777777" w:rsidR="009B4F79" w:rsidRDefault="009B4F79" w:rsidP="009B4F79">
      <w:pPr>
        <w:spacing w:line="276" w:lineRule="auto"/>
        <w:jc w:val="center"/>
        <w:rPr>
          <w:rFonts w:ascii="Arial" w:hAnsi="Arial" w:cs="Arial"/>
          <w:b/>
          <w:bCs/>
          <w:sz w:val="20"/>
          <w:szCs w:val="20"/>
        </w:rPr>
      </w:pPr>
      <w:r>
        <w:rPr>
          <w:rFonts w:ascii="Arial" w:hAnsi="Arial" w:cs="Arial"/>
          <w:b/>
          <w:bCs/>
          <w:sz w:val="20"/>
          <w:szCs w:val="20"/>
        </w:rPr>
        <w:t>CLÁUSULAS</w:t>
      </w:r>
    </w:p>
    <w:p w14:paraId="5D4AFDD8" w14:textId="77777777" w:rsidR="009B4F79" w:rsidRDefault="009B4F79" w:rsidP="009B4F79">
      <w:pPr>
        <w:spacing w:line="276" w:lineRule="auto"/>
        <w:jc w:val="center"/>
        <w:rPr>
          <w:rFonts w:ascii="Arial" w:hAnsi="Arial" w:cs="Arial"/>
          <w:b/>
          <w:bCs/>
          <w:sz w:val="20"/>
          <w:szCs w:val="20"/>
        </w:rPr>
      </w:pPr>
    </w:p>
    <w:p w14:paraId="20F94101" w14:textId="77777777" w:rsidR="009B4F79" w:rsidRDefault="009B4F79" w:rsidP="009B4F79">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153F8EAB" w14:textId="77777777" w:rsidR="009B4F79" w:rsidRDefault="009B4F79" w:rsidP="009B4F79">
      <w:pPr>
        <w:spacing w:line="276" w:lineRule="auto"/>
        <w:jc w:val="both"/>
        <w:rPr>
          <w:rFonts w:ascii="Arial" w:hAnsi="Arial" w:cs="Arial"/>
          <w:b/>
          <w:bCs/>
          <w:sz w:val="20"/>
          <w:szCs w:val="20"/>
          <w:u w:val="single"/>
        </w:rPr>
      </w:pPr>
    </w:p>
    <w:p w14:paraId="4250FEA7" w14:textId="77777777" w:rsidR="009B4F79" w:rsidRPr="005560A0" w:rsidRDefault="009B4F79" w:rsidP="009B4F79">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38461FEA"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7543264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2C205C9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La legislación mexicana;</w:t>
      </w:r>
    </w:p>
    <w:p w14:paraId="708BFA5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4510E43B"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34107D7B" w14:textId="77777777" w:rsidR="009B4F79" w:rsidRDefault="009B4F79" w:rsidP="009B4F79">
      <w:pPr>
        <w:spacing w:line="276" w:lineRule="auto"/>
        <w:jc w:val="both"/>
        <w:rPr>
          <w:rFonts w:ascii="Arial" w:hAnsi="Arial" w:cs="Arial"/>
        </w:rPr>
      </w:pPr>
    </w:p>
    <w:p w14:paraId="77AAAD8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69D0DA34" w14:textId="77777777" w:rsidR="009B4F79" w:rsidRDefault="009B4F79" w:rsidP="009B4F79">
      <w:pPr>
        <w:spacing w:line="276" w:lineRule="auto"/>
        <w:jc w:val="both"/>
        <w:rPr>
          <w:rFonts w:ascii="Arial" w:hAnsi="Arial" w:cs="Arial"/>
          <w:b/>
          <w:bCs/>
          <w:u w:val="single"/>
        </w:rPr>
      </w:pPr>
    </w:p>
    <w:p w14:paraId="0C4FF0F5"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1DBA85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12D5FA6F"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 xml:space="preserve">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w:t>
      </w:r>
      <w:r w:rsidRPr="00045EF3">
        <w:rPr>
          <w:rFonts w:ascii="Arial" w:hAnsi="Arial" w:cs="Arial"/>
          <w:sz w:val="20"/>
          <w:szCs w:val="20"/>
        </w:rPr>
        <w:lastRenderedPageBreak/>
        <w:t>cambio que para solventar obligaciones en moneda extranjera tenga publicado el Banco de México en esa fecha.</w:t>
      </w:r>
    </w:p>
    <w:p w14:paraId="1AE8F6C6" w14:textId="77777777" w:rsidR="009B4F79" w:rsidRDefault="009B4F79" w:rsidP="009B4F79">
      <w:pPr>
        <w:spacing w:line="276" w:lineRule="auto"/>
        <w:jc w:val="both"/>
        <w:rPr>
          <w:rFonts w:ascii="Arial" w:hAnsi="Arial" w:cs="Arial"/>
          <w:b/>
          <w:bCs/>
        </w:rPr>
      </w:pPr>
    </w:p>
    <w:p w14:paraId="764FC23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CDA082D" w14:textId="77777777" w:rsidR="009B4F79" w:rsidRDefault="009B4F79" w:rsidP="009B4F79">
      <w:pPr>
        <w:spacing w:line="276" w:lineRule="auto"/>
        <w:jc w:val="both"/>
        <w:rPr>
          <w:rFonts w:ascii="Arial" w:hAnsi="Arial" w:cs="Arial"/>
          <w:b/>
          <w:bCs/>
          <w:u w:val="single"/>
        </w:rPr>
      </w:pPr>
    </w:p>
    <w:p w14:paraId="037884B0"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de …. (</w:t>
      </w:r>
      <w:proofErr w:type="gramStart"/>
      <w:r w:rsidRPr="00045EF3">
        <w:rPr>
          <w:rFonts w:ascii="Arial" w:hAnsi="Arial" w:cs="Arial"/>
          <w:sz w:val="20"/>
          <w:szCs w:val="20"/>
        </w:rPr>
        <w:t>…….</w:t>
      </w:r>
      <w:proofErr w:type="gramEnd"/>
      <w:r w:rsidRPr="00045EF3">
        <w:rPr>
          <w:rFonts w:ascii="Arial" w:hAnsi="Arial" w:cs="Arial"/>
          <w:sz w:val="20"/>
          <w:szCs w:val="20"/>
        </w:rPr>
        <w:t>)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4186FB6D"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726853D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27667299"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2.1.- De la mano de obra</w:t>
      </w:r>
    </w:p>
    <w:p w14:paraId="2047104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6149471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533842FF" w14:textId="77777777" w:rsidR="009B4F79" w:rsidRPr="00045EF3" w:rsidRDefault="009B4F79" w:rsidP="009B4F79">
      <w:pPr>
        <w:spacing w:line="276" w:lineRule="auto"/>
        <w:jc w:val="both"/>
        <w:rPr>
          <w:rFonts w:ascii="Arial" w:hAnsi="Arial" w:cs="Arial"/>
          <w:sz w:val="20"/>
          <w:szCs w:val="20"/>
        </w:rPr>
      </w:pPr>
    </w:p>
    <w:p w14:paraId="306F191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312242C6" w14:textId="77777777" w:rsidR="009B4F79" w:rsidRDefault="009B4F79" w:rsidP="009B4F79">
      <w:pPr>
        <w:spacing w:line="276" w:lineRule="auto"/>
        <w:jc w:val="both"/>
        <w:rPr>
          <w:rFonts w:ascii="Arial" w:hAnsi="Arial" w:cs="Arial"/>
        </w:rPr>
      </w:pPr>
    </w:p>
    <w:p w14:paraId="0A68815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ADMINISTRATIVOS</w:t>
      </w:r>
    </w:p>
    <w:p w14:paraId="6636D785" w14:textId="77777777" w:rsidR="009B4F79" w:rsidRDefault="009B4F79" w:rsidP="009B4F79">
      <w:pPr>
        <w:spacing w:line="276" w:lineRule="auto"/>
        <w:jc w:val="both"/>
        <w:rPr>
          <w:rFonts w:ascii="Arial" w:hAnsi="Arial" w:cs="Arial"/>
          <w:b/>
          <w:bCs/>
          <w:u w:val="single"/>
        </w:rPr>
      </w:pPr>
    </w:p>
    <w:p w14:paraId="60F6FF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poner a disposición de </w:t>
      </w:r>
      <w:r w:rsidRPr="00641CB1">
        <w:rPr>
          <w:rFonts w:ascii="Arial" w:hAnsi="Arial" w:cs="Arial"/>
          <w:b/>
          <w:bCs/>
          <w:sz w:val="20"/>
          <w:szCs w:val="20"/>
        </w:rPr>
        <w:t>“EL CONTRATISTA”</w:t>
      </w:r>
      <w:r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641CB1">
        <w:rPr>
          <w:rFonts w:ascii="Arial" w:hAnsi="Arial" w:cs="Arial"/>
          <w:b/>
          <w:bCs/>
          <w:sz w:val="20"/>
          <w:szCs w:val="20"/>
        </w:rPr>
        <w:t>“LA DEPENDENCIA”</w:t>
      </w:r>
      <w:r w:rsidRPr="00641CB1">
        <w:rPr>
          <w:rFonts w:ascii="Arial" w:hAnsi="Arial" w:cs="Arial"/>
          <w:sz w:val="20"/>
          <w:szCs w:val="20"/>
        </w:rPr>
        <w:t xml:space="preserve"> prorrogará, en igual plazo, la fecha originalmente pactada para la terminación de los trabajos.</w:t>
      </w:r>
    </w:p>
    <w:p w14:paraId="7EAB36B4"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Pr>
          <w:rFonts w:ascii="Arial" w:hAnsi="Arial" w:cs="Arial"/>
          <w:sz w:val="20"/>
          <w:szCs w:val="20"/>
        </w:rPr>
        <w:t>como se estipulo</w:t>
      </w:r>
      <w:r w:rsidRPr="00641CB1">
        <w:rPr>
          <w:rFonts w:ascii="Arial" w:hAnsi="Arial" w:cs="Arial"/>
          <w:sz w:val="20"/>
          <w:szCs w:val="20"/>
        </w:rPr>
        <w:t xml:space="preserve"> desde la</w:t>
      </w:r>
      <w:r>
        <w:rPr>
          <w:rFonts w:ascii="Arial" w:hAnsi="Arial" w:cs="Arial"/>
          <w:sz w:val="20"/>
          <w:szCs w:val="20"/>
        </w:rPr>
        <w:t>s</w:t>
      </w:r>
      <w:r w:rsidRPr="00641CB1">
        <w:rPr>
          <w:rFonts w:ascii="Arial" w:hAnsi="Arial" w:cs="Arial"/>
          <w:sz w:val="20"/>
          <w:szCs w:val="20"/>
        </w:rPr>
        <w:t xml:space="preserve"> bases de licitación</w:t>
      </w:r>
      <w:r>
        <w:rPr>
          <w:rFonts w:ascii="Arial" w:hAnsi="Arial" w:cs="Arial"/>
          <w:sz w:val="20"/>
          <w:szCs w:val="20"/>
        </w:rPr>
        <w:t>, responsabilizando al “</w:t>
      </w:r>
      <w:r w:rsidRPr="008A7BBF">
        <w:rPr>
          <w:rFonts w:ascii="Arial" w:hAnsi="Arial" w:cs="Arial"/>
          <w:b/>
          <w:sz w:val="20"/>
          <w:szCs w:val="20"/>
        </w:rPr>
        <w:t>CONTRATISTA</w:t>
      </w:r>
      <w:r>
        <w:rPr>
          <w:rFonts w:ascii="Arial" w:hAnsi="Arial" w:cs="Arial"/>
          <w:sz w:val="20"/>
          <w:szCs w:val="20"/>
        </w:rPr>
        <w:t>”</w:t>
      </w:r>
      <w:r w:rsidRPr="00641CB1">
        <w:rPr>
          <w:rFonts w:ascii="Arial" w:hAnsi="Arial" w:cs="Arial"/>
          <w:sz w:val="20"/>
          <w:szCs w:val="20"/>
        </w:rPr>
        <w:t xml:space="preserve"> de llevarlos a cabo.</w:t>
      </w:r>
    </w:p>
    <w:p w14:paraId="095E8C48" w14:textId="77777777" w:rsidR="009B4F79" w:rsidRDefault="009B4F79" w:rsidP="009B4F79">
      <w:pPr>
        <w:spacing w:line="276" w:lineRule="auto"/>
        <w:jc w:val="both"/>
        <w:rPr>
          <w:rFonts w:ascii="Arial" w:hAnsi="Arial" w:cs="Arial"/>
          <w:sz w:val="20"/>
          <w:szCs w:val="20"/>
        </w:rPr>
      </w:pPr>
    </w:p>
    <w:p w14:paraId="6E4075D9" w14:textId="77777777" w:rsidR="009B4F79" w:rsidRDefault="009B4F79" w:rsidP="009B4F79">
      <w:pPr>
        <w:spacing w:line="276" w:lineRule="auto"/>
        <w:jc w:val="both"/>
        <w:rPr>
          <w:rFonts w:ascii="Arial" w:hAnsi="Arial" w:cs="Arial"/>
        </w:rPr>
      </w:pPr>
    </w:p>
    <w:p w14:paraId="39F5FE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2D3E656F" w14:textId="77777777" w:rsidR="009B4F79" w:rsidRDefault="009B4F79" w:rsidP="009B4F79">
      <w:pPr>
        <w:spacing w:line="276" w:lineRule="auto"/>
        <w:jc w:val="both"/>
        <w:rPr>
          <w:rFonts w:ascii="Arial" w:hAnsi="Arial" w:cs="Arial"/>
          <w:b/>
          <w:bCs/>
          <w:u w:val="single"/>
        </w:rPr>
      </w:pPr>
    </w:p>
    <w:p w14:paraId="4DC6194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641CB1">
        <w:rPr>
          <w:rFonts w:ascii="Arial" w:hAnsi="Arial" w:cs="Arial"/>
          <w:b/>
          <w:bCs/>
          <w:sz w:val="20"/>
          <w:szCs w:val="20"/>
        </w:rPr>
        <w:t>“EL CONTRATISTA”</w:t>
      </w:r>
      <w:r w:rsidRPr="00641CB1">
        <w:rPr>
          <w:rFonts w:ascii="Arial" w:hAnsi="Arial" w:cs="Arial"/>
          <w:sz w:val="20"/>
          <w:szCs w:val="20"/>
        </w:rPr>
        <w:t xml:space="preserve"> al Residente de Obra, dentro de los seis días naturales siguientes a la fecha de corte </w:t>
      </w:r>
      <w:r w:rsidRPr="006475DD">
        <w:rPr>
          <w:rFonts w:ascii="Arial Narrow" w:hAnsi="Arial Narrow" w:cs="Arial"/>
          <w:sz w:val="20"/>
          <w:szCs w:val="20"/>
        </w:rPr>
        <w:t xml:space="preserve">la </w:t>
      </w:r>
      <w:r w:rsidRPr="006475DD">
        <w:rPr>
          <w:rFonts w:ascii="Arial" w:hAnsi="Arial" w:cs="Arial"/>
          <w:sz w:val="20"/>
          <w:szCs w:val="20"/>
        </w:rPr>
        <w:t>cual será el día ultimo de cada mes</w:t>
      </w:r>
      <w:r>
        <w:rPr>
          <w:rFonts w:ascii="Arial Narrow" w:hAnsi="Arial Narrow" w:cs="Arial"/>
          <w:sz w:val="20"/>
          <w:szCs w:val="20"/>
        </w:rPr>
        <w:t xml:space="preserve"> en </w:t>
      </w:r>
      <w:r>
        <w:rPr>
          <w:rFonts w:ascii="Arial" w:hAnsi="Arial" w:cs="Arial"/>
          <w:sz w:val="20"/>
          <w:szCs w:val="20"/>
        </w:rPr>
        <w:t>C</w:t>
      </w:r>
      <w:r w:rsidRPr="00641CB1">
        <w:rPr>
          <w:rFonts w:ascii="Arial" w:hAnsi="Arial" w:cs="Arial"/>
          <w:sz w:val="20"/>
          <w:szCs w:val="20"/>
        </w:rPr>
        <w:t>alle</w:t>
      </w:r>
      <w:r>
        <w:rPr>
          <w:rFonts w:ascii="Arial" w:hAnsi="Arial" w:cs="Arial"/>
          <w:sz w:val="20"/>
          <w:szCs w:val="20"/>
        </w:rPr>
        <w:t xml:space="preserve"> De la </w:t>
      </w:r>
      <w:r w:rsidRPr="00641CB1">
        <w:rPr>
          <w:rFonts w:ascii="Arial" w:hAnsi="Arial" w:cs="Arial"/>
          <w:sz w:val="20"/>
          <w:szCs w:val="20"/>
        </w:rPr>
        <w:t xml:space="preserve">Loza </w:t>
      </w:r>
      <w:r>
        <w:rPr>
          <w:rFonts w:ascii="Arial" w:hAnsi="Arial" w:cs="Arial"/>
          <w:sz w:val="20"/>
          <w:szCs w:val="20"/>
        </w:rPr>
        <w:t>No. 103</w:t>
      </w:r>
      <w:r w:rsidRPr="00641CB1">
        <w:rPr>
          <w:rFonts w:ascii="Arial" w:hAnsi="Arial" w:cs="Arial"/>
          <w:sz w:val="20"/>
          <w:szCs w:val="20"/>
        </w:rPr>
        <w:t xml:space="preserve"> </w:t>
      </w:r>
      <w:r>
        <w:rPr>
          <w:rFonts w:ascii="Arial" w:hAnsi="Arial" w:cs="Arial"/>
          <w:sz w:val="20"/>
          <w:szCs w:val="20"/>
        </w:rPr>
        <w:t>Fraccionamiento Los Remedios</w:t>
      </w:r>
      <w:r w:rsidRPr="00641CB1">
        <w:rPr>
          <w:rFonts w:ascii="Arial" w:hAnsi="Arial" w:cs="Arial"/>
          <w:sz w:val="20"/>
          <w:szCs w:val="20"/>
        </w:rPr>
        <w:t xml:space="preserve"> C.P. 34</w:t>
      </w:r>
      <w:r>
        <w:rPr>
          <w:rFonts w:ascii="Arial" w:hAnsi="Arial" w:cs="Arial"/>
          <w:sz w:val="20"/>
          <w:szCs w:val="20"/>
        </w:rPr>
        <w:t>100</w:t>
      </w:r>
      <w:r w:rsidRPr="00641CB1">
        <w:rPr>
          <w:rFonts w:ascii="Arial" w:hAnsi="Arial" w:cs="Arial"/>
          <w:sz w:val="20"/>
          <w:szCs w:val="20"/>
        </w:rPr>
        <w:t xml:space="preserve">, Durango, </w:t>
      </w:r>
      <w:proofErr w:type="spellStart"/>
      <w:r w:rsidRPr="00641CB1">
        <w:rPr>
          <w:rFonts w:ascii="Arial" w:hAnsi="Arial" w:cs="Arial"/>
          <w:sz w:val="20"/>
          <w:szCs w:val="20"/>
        </w:rPr>
        <w:t>Dgo</w:t>
      </w:r>
      <w:proofErr w:type="spellEnd"/>
      <w:r w:rsidRPr="00641CB1">
        <w:rPr>
          <w:rFonts w:ascii="Arial" w:hAnsi="Arial" w:cs="Arial"/>
          <w:sz w:val="20"/>
          <w:szCs w:val="20"/>
        </w:rPr>
        <w:t>., mismas que de resultar</w:t>
      </w:r>
      <w:r>
        <w:rPr>
          <w:rFonts w:ascii="Arial" w:hAnsi="Arial" w:cs="Arial"/>
          <w:sz w:val="20"/>
          <w:szCs w:val="20"/>
        </w:rPr>
        <w:t xml:space="preserve"> </w:t>
      </w:r>
      <w:r w:rsidRPr="00641CB1">
        <w:rPr>
          <w:rFonts w:ascii="Arial" w:hAnsi="Arial" w:cs="Arial"/>
          <w:sz w:val="20"/>
          <w:szCs w:val="20"/>
        </w:rPr>
        <w:t>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3C5B833"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133867D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75F3E7AF"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CONTRATISTA”</w:t>
      </w:r>
      <w:r w:rsidRPr="00641CB1">
        <w:rPr>
          <w:rFonts w:ascii="Arial" w:hAnsi="Arial" w:cs="Arial"/>
          <w:sz w:val="20"/>
          <w:szCs w:val="20"/>
        </w:rPr>
        <w:t xml:space="preserve"> utilice para la corrección de la documentación entregada, no se computará para efectos de pago.</w:t>
      </w:r>
    </w:p>
    <w:p w14:paraId="290C233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51AF5AD4"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F3C682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07A8EBCF" w14:textId="62B1B5F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766B0D6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3EE4B3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Pr="00641CB1">
        <w:rPr>
          <w:rFonts w:ascii="Arial" w:hAnsi="Arial" w:cs="Arial"/>
          <w:sz w:val="20"/>
          <w:szCs w:val="20"/>
        </w:rPr>
        <w:t xml:space="preserve">, y de conformidad con lo previsto por el primer párrafo del artículo 68 de la </w:t>
      </w:r>
      <w:r w:rsidRPr="00641CB1">
        <w:rPr>
          <w:rFonts w:ascii="Arial" w:hAnsi="Arial" w:cs="Arial"/>
          <w:b/>
          <w:bCs/>
          <w:sz w:val="20"/>
          <w:szCs w:val="20"/>
        </w:rPr>
        <w:t>“LOPSRMEM”</w:t>
      </w:r>
      <w:r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“LAS PARTES”</w:t>
      </w:r>
      <w:r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41CB1">
        <w:rPr>
          <w:rFonts w:ascii="Arial" w:hAnsi="Arial" w:cs="Arial"/>
          <w:b/>
          <w:bCs/>
          <w:sz w:val="20"/>
          <w:szCs w:val="20"/>
        </w:rPr>
        <w:t>“EL CONTRATISTA”</w:t>
      </w:r>
    </w:p>
    <w:p w14:paraId="67C931C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y, en su caso, del pago en exceso que se haya efectuado.</w:t>
      </w:r>
    </w:p>
    <w:p w14:paraId="2C86CE12" w14:textId="77777777" w:rsidR="009B4F79" w:rsidRDefault="009B4F79" w:rsidP="009B4F79">
      <w:pPr>
        <w:spacing w:line="276" w:lineRule="auto"/>
        <w:jc w:val="both"/>
        <w:rPr>
          <w:rFonts w:ascii="Arial" w:hAnsi="Arial" w:cs="Arial"/>
        </w:rPr>
      </w:pPr>
    </w:p>
    <w:p w14:paraId="4A9C664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6D0C6E2F" w14:textId="77777777" w:rsidR="009B4F79" w:rsidRDefault="009B4F79" w:rsidP="009B4F79">
      <w:pPr>
        <w:spacing w:line="276" w:lineRule="auto"/>
        <w:jc w:val="both"/>
        <w:rPr>
          <w:rFonts w:ascii="Arial" w:hAnsi="Arial" w:cs="Arial"/>
          <w:b/>
          <w:bCs/>
          <w:u w:val="single"/>
        </w:rPr>
      </w:pPr>
    </w:p>
    <w:p w14:paraId="10EBEA5A"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58A3A1D"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El procedimiento de ajustes de costos, sólo procederá para los contratos a base de precios unitarios o la parte de los mixtos de esta naturaleza. </w:t>
      </w:r>
    </w:p>
    <w:p w14:paraId="62E445F2"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5885E2C1" w14:textId="569D9339" w:rsidR="009B4F79" w:rsidRPr="00DD03F9" w:rsidRDefault="009B4F79" w:rsidP="009B4F79">
      <w:pPr>
        <w:jc w:val="both"/>
        <w:rPr>
          <w:rFonts w:ascii="Arial" w:hAnsi="Arial" w:cs="Arial"/>
          <w:sz w:val="20"/>
          <w:szCs w:val="20"/>
        </w:rPr>
      </w:pPr>
      <w:r w:rsidRPr="00DD03F9">
        <w:rPr>
          <w:rFonts w:ascii="Arial" w:hAnsi="Arial" w:cs="Arial"/>
          <w:sz w:val="20"/>
          <w:szCs w:val="20"/>
        </w:rPr>
        <w:lastRenderedPageBreak/>
        <w:t xml:space="preserve">Una vez transcurrido el plazo establecido en el párrafo anterior, se perderá la posibilidad de solicitar el ajuste de costos por parte de los contratistas y de realizarlo a la baja por parte de “LA DEPENDENCIA”. </w:t>
      </w:r>
    </w:p>
    <w:p w14:paraId="2358E8DF"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w:t>
      </w:r>
    </w:p>
    <w:p w14:paraId="24EA75ED"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51BAC071"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reconocimiento por ajuste de costos en aumento o reducción se deberá incluir en el pago de las estimaciones, considerando el último porcentaje de ajuste que se tenga autorizado. </w:t>
      </w:r>
    </w:p>
    <w:p w14:paraId="04758380" w14:textId="77777777" w:rsidR="009B4F79" w:rsidRPr="00DD03F9" w:rsidRDefault="009B4F79" w:rsidP="009B4F79">
      <w:pPr>
        <w:jc w:val="both"/>
        <w:rPr>
          <w:rFonts w:ascii="Arial" w:hAnsi="Arial" w:cs="Arial"/>
          <w:b/>
          <w:bCs/>
          <w:sz w:val="20"/>
          <w:szCs w:val="20"/>
          <w:u w:val="single"/>
        </w:rPr>
      </w:pPr>
      <w:r w:rsidRPr="00DD03F9">
        <w:rPr>
          <w:rFonts w:ascii="Arial" w:hAnsi="Arial" w:cs="Arial"/>
          <w:sz w:val="20"/>
          <w:szCs w:val="20"/>
        </w:rPr>
        <w:t>No darán lugar a ajuste de costos, las cuotas compensatorias a que, conforme a la Ley de la materia, pudiera estar sujeta la importación de bienes contemplados en la realización de los trabajos.</w:t>
      </w:r>
    </w:p>
    <w:p w14:paraId="2B426DD0" w14:textId="77777777" w:rsidR="009B4F79"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El ajuste de costos directos podrá llevarse a cabo mediante cualesquiera de los siguientes procedimientos: </w:t>
      </w:r>
    </w:p>
    <w:p w14:paraId="2E7B93C3"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 La revisión de cada uno de los precios unitarios del contrato para obtener el ajuste; (Artículo 70 de la Ley)</w:t>
      </w:r>
    </w:p>
    <w:p w14:paraId="55E0797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1FA03A46"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0E84ED1"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4B249B6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La aplicación de los procedimientos de ajuste de costos directos a que se refiere el artículo anterior se sujetará a lo siguiente: (Artículo 71 de la Ley).</w:t>
      </w:r>
    </w:p>
    <w:p w14:paraId="566A21A5" w14:textId="77777777" w:rsidR="009B4F79" w:rsidRPr="00641CB1" w:rsidRDefault="009B4F79" w:rsidP="009B4F79">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6C53A5DC" w14:textId="160AFE3D" w:rsidR="009B4F79" w:rsidRPr="009B4F79"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sz w:val="20"/>
          <w:szCs w:val="20"/>
        </w:rPr>
      </w:pPr>
      <w:r w:rsidRPr="00641CB1">
        <w:rPr>
          <w:rFonts w:ascii="Arial" w:hAnsi="Arial" w:cs="Arial"/>
          <w:sz w:val="20"/>
          <w:szCs w:val="20"/>
        </w:rPr>
        <w:lastRenderedPageBreak/>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w:t>
      </w:r>
      <w:r w:rsidRPr="009B4F79">
        <w:rPr>
          <w:rFonts w:ascii="Arial" w:hAnsi="Arial" w:cs="Arial"/>
          <w:sz w:val="20"/>
          <w:szCs w:val="20"/>
        </w:rPr>
        <w:t xml:space="preserve">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600EC887" w14:textId="77777777" w:rsidR="009B4F79" w:rsidRPr="006A72C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w:t>
      </w:r>
      <w:r>
        <w:rPr>
          <w:rFonts w:ascii="Arial" w:hAnsi="Arial" w:cs="Arial"/>
          <w:sz w:val="20"/>
          <w:szCs w:val="20"/>
        </w:rPr>
        <w:t xml:space="preserve"> </w:t>
      </w:r>
      <w:r w:rsidRPr="006A72C1">
        <w:rPr>
          <w:rFonts w:ascii="Arial" w:hAnsi="Arial" w:cs="Arial"/>
          <w:sz w:val="20"/>
          <w:szCs w:val="20"/>
        </w:rPr>
        <w:t xml:space="preserve">el citado Instituto, “LA DEPENDENCIA” procederá a calcularlos en conjunto con el contratista conforme a los precios que investiguen, por mercadeo directo o en publicaciones especializadas nacionales considerando al menos tres fuentes distintas; </w:t>
      </w:r>
    </w:p>
    <w:p w14:paraId="322FDA8E"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70E0488F"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674C8105" w14:textId="77777777" w:rsidR="009B4F79" w:rsidRPr="00641CB1" w:rsidRDefault="009B4F79" w:rsidP="009B4F79">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7CFE8C62" w14:textId="77777777" w:rsidR="009B4F79" w:rsidRPr="00641CB1" w:rsidRDefault="009B4F79" w:rsidP="009B4F79">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4C5C7733" w14:textId="77777777" w:rsidR="009B4F79" w:rsidRPr="00641CB1" w:rsidRDefault="009B4F79" w:rsidP="009B4F79">
      <w:pPr>
        <w:pStyle w:val="Textoindependiente"/>
        <w:tabs>
          <w:tab w:val="left" w:pos="0"/>
        </w:tabs>
        <w:ind w:left="0" w:right="49"/>
        <w:rPr>
          <w:rFonts w:ascii="Arial" w:hAnsi="Arial" w:cs="Arial"/>
        </w:rPr>
      </w:pPr>
      <w:proofErr w:type="spellStart"/>
      <w:r w:rsidRPr="00641CB1">
        <w:rPr>
          <w:rFonts w:ascii="Arial" w:hAnsi="Arial" w:cs="Arial"/>
        </w:rPr>
        <w:t>Cuando</w:t>
      </w:r>
      <w:proofErr w:type="spellEnd"/>
      <w:r w:rsidRPr="00641CB1">
        <w:rPr>
          <w:rFonts w:ascii="Arial" w:hAnsi="Arial" w:cs="Arial"/>
        </w:rPr>
        <w:t xml:space="preserve"> </w:t>
      </w:r>
      <w:proofErr w:type="spellStart"/>
      <w:r w:rsidRPr="00641CB1">
        <w:rPr>
          <w:rFonts w:ascii="Arial" w:hAnsi="Arial" w:cs="Arial"/>
        </w:rPr>
        <w:t>existan</w:t>
      </w:r>
      <w:proofErr w:type="spellEnd"/>
      <w:r w:rsidRPr="00641CB1">
        <w:rPr>
          <w:rFonts w:ascii="Arial" w:hAnsi="Arial" w:cs="Arial"/>
        </w:rPr>
        <w:t xml:space="preserve"> </w:t>
      </w:r>
      <w:proofErr w:type="spellStart"/>
      <w:r w:rsidRPr="00641CB1">
        <w:rPr>
          <w:rFonts w:ascii="Arial" w:hAnsi="Arial" w:cs="Arial"/>
        </w:rPr>
        <w:t>trabajos</w:t>
      </w:r>
      <w:proofErr w:type="spellEnd"/>
      <w:r w:rsidRPr="00641CB1">
        <w:rPr>
          <w:rFonts w:ascii="Arial" w:hAnsi="Arial" w:cs="Arial"/>
        </w:rPr>
        <w:t xml:space="preserve"> </w:t>
      </w:r>
      <w:proofErr w:type="spellStart"/>
      <w:r w:rsidRPr="00641CB1">
        <w:rPr>
          <w:rFonts w:ascii="Arial" w:hAnsi="Arial" w:cs="Arial"/>
        </w:rPr>
        <w:t>ejecutados</w:t>
      </w:r>
      <w:proofErr w:type="spellEnd"/>
      <w:r w:rsidRPr="00641CB1">
        <w:rPr>
          <w:rFonts w:ascii="Arial" w:hAnsi="Arial" w:cs="Arial"/>
        </w:rPr>
        <w:t xml:space="preserve"> </w:t>
      </w:r>
      <w:proofErr w:type="spellStart"/>
      <w:r w:rsidRPr="00641CB1">
        <w:rPr>
          <w:rFonts w:ascii="Arial" w:hAnsi="Arial" w:cs="Arial"/>
        </w:rPr>
        <w:t>fuera</w:t>
      </w:r>
      <w:proofErr w:type="spellEnd"/>
      <w:r w:rsidRPr="00641CB1">
        <w:rPr>
          <w:rFonts w:ascii="Arial" w:hAnsi="Arial" w:cs="Arial"/>
        </w:rPr>
        <w:t xml:space="preserve"> del </w:t>
      </w:r>
      <w:proofErr w:type="spellStart"/>
      <w:r w:rsidRPr="00641CB1">
        <w:rPr>
          <w:rFonts w:ascii="Arial" w:hAnsi="Arial" w:cs="Arial"/>
        </w:rPr>
        <w:t>periodo</w:t>
      </w:r>
      <w:proofErr w:type="spellEnd"/>
      <w:r w:rsidRPr="00641CB1">
        <w:rPr>
          <w:rFonts w:ascii="Arial" w:hAnsi="Arial" w:cs="Arial"/>
        </w:rPr>
        <w:t xml:space="preserve"> </w:t>
      </w:r>
      <w:proofErr w:type="spellStart"/>
      <w:r w:rsidRPr="00641CB1">
        <w:rPr>
          <w:rFonts w:ascii="Arial" w:hAnsi="Arial" w:cs="Arial"/>
        </w:rPr>
        <w:t>programado</w:t>
      </w:r>
      <w:proofErr w:type="spellEnd"/>
      <w:r w:rsidRPr="00641CB1">
        <w:rPr>
          <w:rFonts w:ascii="Arial" w:hAnsi="Arial" w:cs="Arial"/>
        </w:rPr>
        <w:t xml:space="preserve">, por causa imputable al </w:t>
      </w:r>
      <w:proofErr w:type="spellStart"/>
      <w:r w:rsidRPr="00641CB1">
        <w:rPr>
          <w:rFonts w:ascii="Arial" w:hAnsi="Arial" w:cs="Arial"/>
        </w:rPr>
        <w:t>contratista</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ajuste</w:t>
      </w:r>
      <w:proofErr w:type="spellEnd"/>
      <w:r w:rsidRPr="00641CB1">
        <w:rPr>
          <w:rFonts w:ascii="Arial" w:hAnsi="Arial" w:cs="Arial"/>
        </w:rPr>
        <w:t xml:space="preserve"> se </w:t>
      </w:r>
      <w:proofErr w:type="spellStart"/>
      <w:r w:rsidRPr="00641CB1">
        <w:rPr>
          <w:rFonts w:ascii="Arial" w:hAnsi="Arial" w:cs="Arial"/>
        </w:rPr>
        <w:t>realizará</w:t>
      </w:r>
      <w:proofErr w:type="spellEnd"/>
      <w:r w:rsidRPr="00641CB1">
        <w:rPr>
          <w:rFonts w:ascii="Arial" w:hAnsi="Arial" w:cs="Arial"/>
        </w:rPr>
        <w:t xml:space="preserve"> </w:t>
      </w:r>
      <w:proofErr w:type="spellStart"/>
      <w:r w:rsidRPr="00641CB1">
        <w:rPr>
          <w:rFonts w:ascii="Arial" w:hAnsi="Arial" w:cs="Arial"/>
        </w:rPr>
        <w:t>considerando</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periodo</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que </w:t>
      </w:r>
      <w:proofErr w:type="spellStart"/>
      <w:r w:rsidRPr="00641CB1">
        <w:rPr>
          <w:rFonts w:ascii="Arial" w:hAnsi="Arial" w:cs="Arial"/>
        </w:rPr>
        <w:t>debieron</w:t>
      </w:r>
      <w:proofErr w:type="spellEnd"/>
      <w:r w:rsidRPr="00641CB1">
        <w:rPr>
          <w:rFonts w:ascii="Arial" w:hAnsi="Arial" w:cs="Arial"/>
        </w:rPr>
        <w:t xml:space="preserve"> ser </w:t>
      </w:r>
      <w:proofErr w:type="spellStart"/>
      <w:r w:rsidRPr="00641CB1">
        <w:rPr>
          <w:rFonts w:ascii="Arial" w:hAnsi="Arial" w:cs="Arial"/>
        </w:rPr>
        <w:t>ejecutados</w:t>
      </w:r>
      <w:proofErr w:type="spellEnd"/>
      <w:r w:rsidRPr="00641CB1">
        <w:rPr>
          <w:rFonts w:ascii="Arial" w:hAnsi="Arial" w:cs="Arial"/>
        </w:rPr>
        <w:t xml:space="preserve">, </w:t>
      </w:r>
      <w:proofErr w:type="spellStart"/>
      <w:r w:rsidRPr="00641CB1">
        <w:rPr>
          <w:rFonts w:ascii="Arial" w:hAnsi="Arial" w:cs="Arial"/>
        </w:rPr>
        <w:t>conforme</w:t>
      </w:r>
      <w:proofErr w:type="spellEnd"/>
      <w:r w:rsidRPr="00641CB1">
        <w:rPr>
          <w:rFonts w:ascii="Arial" w:hAnsi="Arial" w:cs="Arial"/>
        </w:rPr>
        <w:t xml:space="preserve"> al </w:t>
      </w:r>
      <w:proofErr w:type="spellStart"/>
      <w:r w:rsidRPr="00641CB1">
        <w:rPr>
          <w:rFonts w:ascii="Arial" w:hAnsi="Arial" w:cs="Arial"/>
        </w:rPr>
        <w:t>programa</w:t>
      </w:r>
      <w:proofErr w:type="spellEnd"/>
      <w:r w:rsidRPr="00641CB1">
        <w:rPr>
          <w:rFonts w:ascii="Arial" w:hAnsi="Arial" w:cs="Arial"/>
        </w:rPr>
        <w:t xml:space="preserve"> </w:t>
      </w:r>
      <w:proofErr w:type="spellStart"/>
      <w:r w:rsidRPr="00641CB1">
        <w:rPr>
          <w:rFonts w:ascii="Arial" w:hAnsi="Arial" w:cs="Arial"/>
        </w:rPr>
        <w:t>convenido</w:t>
      </w:r>
      <w:proofErr w:type="spellEnd"/>
      <w:r w:rsidRPr="00641CB1">
        <w:rPr>
          <w:rFonts w:ascii="Arial" w:hAnsi="Arial" w:cs="Arial"/>
        </w:rPr>
        <w:t xml:space="preserve">, salvo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w:t>
      </w:r>
      <w:proofErr w:type="spellStart"/>
      <w:r w:rsidRPr="00641CB1">
        <w:rPr>
          <w:rFonts w:ascii="Arial" w:hAnsi="Arial" w:cs="Arial"/>
        </w:rPr>
        <w:t>caso</w:t>
      </w:r>
      <w:proofErr w:type="spellEnd"/>
      <w:r w:rsidRPr="00641CB1">
        <w:rPr>
          <w:rFonts w:ascii="Arial" w:hAnsi="Arial" w:cs="Arial"/>
        </w:rPr>
        <w:t xml:space="preserve"> de que </w:t>
      </w:r>
      <w:proofErr w:type="spellStart"/>
      <w:r w:rsidRPr="00641CB1">
        <w:rPr>
          <w:rFonts w:ascii="Arial" w:hAnsi="Arial" w:cs="Arial"/>
        </w:rPr>
        <w:t>el</w:t>
      </w:r>
      <w:proofErr w:type="spellEnd"/>
      <w:r w:rsidRPr="00641CB1">
        <w:rPr>
          <w:rFonts w:ascii="Arial" w:hAnsi="Arial" w:cs="Arial"/>
        </w:rPr>
        <w:t xml:space="preserve"> factor de </w:t>
      </w:r>
      <w:proofErr w:type="spellStart"/>
      <w:r w:rsidRPr="00641CB1">
        <w:rPr>
          <w:rFonts w:ascii="Arial" w:hAnsi="Arial" w:cs="Arial"/>
        </w:rPr>
        <w:t>ajuste</w:t>
      </w:r>
      <w:proofErr w:type="spellEnd"/>
      <w:r w:rsidRPr="00641CB1">
        <w:rPr>
          <w:rFonts w:ascii="Arial" w:hAnsi="Arial" w:cs="Arial"/>
        </w:rPr>
        <w:t xml:space="preserve"> </w:t>
      </w:r>
      <w:proofErr w:type="spellStart"/>
      <w:r w:rsidRPr="00641CB1">
        <w:rPr>
          <w:rFonts w:ascii="Arial" w:hAnsi="Arial" w:cs="Arial"/>
        </w:rPr>
        <w:t>correspondiente</w:t>
      </w:r>
      <w:proofErr w:type="spellEnd"/>
      <w:r w:rsidRPr="00641CB1">
        <w:rPr>
          <w:rFonts w:ascii="Arial" w:hAnsi="Arial" w:cs="Arial"/>
        </w:rPr>
        <w:t xml:space="preserve"> al </w:t>
      </w:r>
      <w:proofErr w:type="spellStart"/>
      <w:r w:rsidRPr="00641CB1">
        <w:rPr>
          <w:rFonts w:ascii="Arial" w:hAnsi="Arial" w:cs="Arial"/>
        </w:rPr>
        <w:t>mes</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el</w:t>
      </w:r>
      <w:proofErr w:type="spellEnd"/>
      <w:r w:rsidRPr="00641CB1">
        <w:rPr>
          <w:rFonts w:ascii="Arial" w:hAnsi="Arial" w:cs="Arial"/>
        </w:rPr>
        <w:t xml:space="preserve"> que </w:t>
      </w:r>
      <w:proofErr w:type="spellStart"/>
      <w:r w:rsidRPr="00641CB1">
        <w:rPr>
          <w:rFonts w:ascii="Arial" w:hAnsi="Arial" w:cs="Arial"/>
        </w:rPr>
        <w:t>efectivamente</w:t>
      </w:r>
      <w:proofErr w:type="spellEnd"/>
      <w:r w:rsidRPr="00641CB1">
        <w:rPr>
          <w:rFonts w:ascii="Arial" w:hAnsi="Arial" w:cs="Arial"/>
        </w:rPr>
        <w:t xml:space="preserve"> se </w:t>
      </w:r>
      <w:proofErr w:type="spellStart"/>
      <w:r w:rsidRPr="00641CB1">
        <w:rPr>
          <w:rFonts w:ascii="Arial" w:hAnsi="Arial" w:cs="Arial"/>
        </w:rPr>
        <w:t>ejecutaron</w:t>
      </w:r>
      <w:proofErr w:type="spellEnd"/>
      <w:r w:rsidRPr="00641CB1">
        <w:rPr>
          <w:rFonts w:ascii="Arial" w:hAnsi="Arial" w:cs="Arial"/>
        </w:rPr>
        <w:t xml:space="preserve">, sea inferior </w:t>
      </w:r>
      <w:proofErr w:type="gramStart"/>
      <w:r w:rsidRPr="00641CB1">
        <w:rPr>
          <w:rFonts w:ascii="Arial" w:hAnsi="Arial" w:cs="Arial"/>
        </w:rPr>
        <w:t>a</w:t>
      </w:r>
      <w:proofErr w:type="gramEnd"/>
      <w:r w:rsidRPr="00641CB1">
        <w:rPr>
          <w:rFonts w:ascii="Arial" w:hAnsi="Arial" w:cs="Arial"/>
        </w:rPr>
        <w:t xml:space="preserve"> </w:t>
      </w:r>
      <w:proofErr w:type="spellStart"/>
      <w:r w:rsidRPr="00641CB1">
        <w:rPr>
          <w:rFonts w:ascii="Arial" w:hAnsi="Arial" w:cs="Arial"/>
        </w:rPr>
        <w:t>aquel</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que </w:t>
      </w:r>
      <w:proofErr w:type="spellStart"/>
      <w:r w:rsidRPr="00641CB1">
        <w:rPr>
          <w:rFonts w:ascii="Arial" w:hAnsi="Arial" w:cs="Arial"/>
        </w:rPr>
        <w:t>debieron</w:t>
      </w:r>
      <w:proofErr w:type="spellEnd"/>
      <w:r w:rsidRPr="00641CB1">
        <w:rPr>
          <w:rFonts w:ascii="Arial" w:hAnsi="Arial" w:cs="Arial"/>
        </w:rPr>
        <w:t xml:space="preserve"> </w:t>
      </w:r>
      <w:proofErr w:type="spellStart"/>
      <w:r w:rsidRPr="00641CB1">
        <w:rPr>
          <w:rFonts w:ascii="Arial" w:hAnsi="Arial" w:cs="Arial"/>
        </w:rPr>
        <w:t>ejecutarse</w:t>
      </w:r>
      <w:proofErr w:type="spellEnd"/>
      <w:r w:rsidRPr="00641CB1">
        <w:rPr>
          <w:rFonts w:ascii="Arial" w:hAnsi="Arial" w:cs="Arial"/>
        </w:rPr>
        <w:t xml:space="preserve">, </w:t>
      </w:r>
      <w:proofErr w:type="spellStart"/>
      <w:r w:rsidRPr="00641CB1">
        <w:rPr>
          <w:rFonts w:ascii="Arial" w:hAnsi="Arial" w:cs="Arial"/>
        </w:rPr>
        <w:t>en</w:t>
      </w:r>
      <w:proofErr w:type="spellEnd"/>
      <w:r w:rsidRPr="00641CB1">
        <w:rPr>
          <w:rFonts w:ascii="Arial" w:hAnsi="Arial" w:cs="Arial"/>
        </w:rPr>
        <w:t xml:space="preserve"> </w:t>
      </w:r>
      <w:proofErr w:type="spellStart"/>
      <w:r w:rsidRPr="00641CB1">
        <w:rPr>
          <w:rFonts w:ascii="Arial" w:hAnsi="Arial" w:cs="Arial"/>
        </w:rPr>
        <w:t>cuyo</w:t>
      </w:r>
      <w:proofErr w:type="spellEnd"/>
      <w:r w:rsidRPr="00641CB1">
        <w:rPr>
          <w:rFonts w:ascii="Arial" w:hAnsi="Arial" w:cs="Arial"/>
        </w:rPr>
        <w:t xml:space="preserve"> </w:t>
      </w:r>
      <w:proofErr w:type="spellStart"/>
      <w:r w:rsidRPr="00641CB1">
        <w:rPr>
          <w:rFonts w:ascii="Arial" w:hAnsi="Arial" w:cs="Arial"/>
        </w:rPr>
        <w:t>supuesto</w:t>
      </w:r>
      <w:proofErr w:type="spellEnd"/>
      <w:r w:rsidRPr="00641CB1">
        <w:rPr>
          <w:rFonts w:ascii="Arial" w:hAnsi="Arial" w:cs="Arial"/>
        </w:rPr>
        <w:t xml:space="preserve"> se </w:t>
      </w:r>
      <w:proofErr w:type="spellStart"/>
      <w:r w:rsidRPr="00641CB1">
        <w:rPr>
          <w:rFonts w:ascii="Arial" w:hAnsi="Arial" w:cs="Arial"/>
        </w:rPr>
        <w:t>aplicará</w:t>
      </w:r>
      <w:proofErr w:type="spellEnd"/>
      <w:r w:rsidRPr="00641CB1">
        <w:rPr>
          <w:rFonts w:ascii="Arial" w:hAnsi="Arial" w:cs="Arial"/>
        </w:rPr>
        <w:t xml:space="preserve"> </w:t>
      </w:r>
      <w:proofErr w:type="spellStart"/>
      <w:r w:rsidRPr="00641CB1">
        <w:rPr>
          <w:rFonts w:ascii="Arial" w:hAnsi="Arial" w:cs="Arial"/>
        </w:rPr>
        <w:t>este</w:t>
      </w:r>
      <w:proofErr w:type="spellEnd"/>
      <w:r w:rsidRPr="00641CB1">
        <w:rPr>
          <w:rFonts w:ascii="Arial" w:hAnsi="Arial" w:cs="Arial"/>
        </w:rPr>
        <w:t xml:space="preserve"> </w:t>
      </w:r>
      <w:proofErr w:type="spellStart"/>
      <w:r w:rsidRPr="00641CB1">
        <w:rPr>
          <w:rFonts w:ascii="Arial" w:hAnsi="Arial" w:cs="Arial"/>
        </w:rPr>
        <w:t>último</w:t>
      </w:r>
      <w:proofErr w:type="spellEnd"/>
      <w:r w:rsidRPr="00641CB1">
        <w:rPr>
          <w:rFonts w:ascii="Arial" w:hAnsi="Arial" w:cs="Arial"/>
        </w:rPr>
        <w:t>.</w:t>
      </w:r>
    </w:p>
    <w:p w14:paraId="1255B313" w14:textId="77777777" w:rsidR="009B4F79" w:rsidRDefault="009B4F79" w:rsidP="009B4F79">
      <w:pPr>
        <w:spacing w:line="276" w:lineRule="auto"/>
        <w:jc w:val="both"/>
        <w:rPr>
          <w:rFonts w:ascii="Arial" w:hAnsi="Arial" w:cs="Arial"/>
        </w:rPr>
      </w:pPr>
    </w:p>
    <w:p w14:paraId="7CC3A7AE" w14:textId="77777777" w:rsidR="009B4F79" w:rsidRDefault="009B4F79" w:rsidP="009B4F79">
      <w:pPr>
        <w:spacing w:line="276" w:lineRule="auto"/>
        <w:jc w:val="both"/>
        <w:rPr>
          <w:rFonts w:ascii="Arial" w:hAnsi="Arial" w:cs="Arial"/>
          <w:b/>
          <w:bCs/>
        </w:rPr>
      </w:pPr>
    </w:p>
    <w:p w14:paraId="7904BED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61AF97B" w14:textId="77777777" w:rsidR="009B4F79" w:rsidRDefault="009B4F79" w:rsidP="009B4F79">
      <w:pPr>
        <w:spacing w:line="276" w:lineRule="auto"/>
        <w:jc w:val="both"/>
        <w:rPr>
          <w:rFonts w:ascii="Arial" w:hAnsi="Arial" w:cs="Arial"/>
          <w:b/>
          <w:bCs/>
          <w:u w:val="single"/>
        </w:rPr>
      </w:pPr>
    </w:p>
    <w:p w14:paraId="72EF92C6" w14:textId="3EC832B1"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BDEA4E5" w14:textId="77777777" w:rsidR="009B4F79" w:rsidRDefault="009B4F79" w:rsidP="009B4F79">
      <w:pPr>
        <w:spacing w:line="276" w:lineRule="auto"/>
        <w:jc w:val="both"/>
        <w:rPr>
          <w:rFonts w:ascii="Arial" w:hAnsi="Arial" w:cs="Arial"/>
          <w:b/>
          <w:bCs/>
        </w:rPr>
      </w:pPr>
    </w:p>
    <w:p w14:paraId="5768E5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E4664A9" w14:textId="77777777" w:rsidR="009B4F79" w:rsidRDefault="009B4F79" w:rsidP="009B4F79">
      <w:pPr>
        <w:spacing w:line="276" w:lineRule="auto"/>
        <w:jc w:val="both"/>
        <w:rPr>
          <w:rFonts w:ascii="Arial" w:hAnsi="Arial" w:cs="Arial"/>
          <w:b/>
          <w:bCs/>
          <w:u w:val="single"/>
        </w:rPr>
      </w:pPr>
    </w:p>
    <w:p w14:paraId="1D909564"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641CB1">
        <w:rPr>
          <w:rFonts w:ascii="Arial" w:hAnsi="Arial" w:cs="Arial"/>
          <w:b/>
          <w:bCs/>
          <w:sz w:val="20"/>
          <w:szCs w:val="20"/>
        </w:rPr>
        <w:t>“LOPSRMEM”</w:t>
      </w:r>
      <w:r w:rsidRPr="00641CB1">
        <w:rPr>
          <w:rFonts w:ascii="Arial" w:hAnsi="Arial" w:cs="Arial"/>
          <w:sz w:val="20"/>
          <w:szCs w:val="20"/>
        </w:rPr>
        <w:t>.</w:t>
      </w:r>
    </w:p>
    <w:p w14:paraId="4EBFE9A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33749593"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641CB1">
        <w:rPr>
          <w:rFonts w:ascii="Arial" w:hAnsi="Arial" w:cs="Arial"/>
          <w:b/>
          <w:bCs/>
          <w:sz w:val="20"/>
          <w:szCs w:val="20"/>
        </w:rPr>
        <w:t>“LAS PARTES”</w:t>
      </w:r>
      <w:r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A9AE8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43CF42F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0147F76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w:t>
      </w:r>
    </w:p>
    <w:p w14:paraId="3E702E3D" w14:textId="77777777" w:rsidR="009B4F79" w:rsidRDefault="009B4F79" w:rsidP="009B4F79">
      <w:pPr>
        <w:spacing w:line="276" w:lineRule="auto"/>
        <w:jc w:val="both"/>
        <w:rPr>
          <w:rFonts w:ascii="Arial" w:hAnsi="Arial" w:cs="Arial"/>
          <w:sz w:val="20"/>
          <w:szCs w:val="20"/>
        </w:rPr>
      </w:pPr>
    </w:p>
    <w:p w14:paraId="70AAB72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misma que no deberá exceder de cuarenta y cinco días naturales, contados a partir de la mencionada determinación.</w:t>
      </w:r>
    </w:p>
    <w:p w14:paraId="6040F03D" w14:textId="77777777" w:rsidR="009B4F79" w:rsidRDefault="009B4F79" w:rsidP="009B4F79">
      <w:pPr>
        <w:spacing w:line="276" w:lineRule="auto"/>
        <w:jc w:val="both"/>
        <w:rPr>
          <w:rFonts w:ascii="Arial" w:hAnsi="Arial" w:cs="Arial"/>
          <w:b/>
          <w:bCs/>
        </w:rPr>
      </w:pPr>
    </w:p>
    <w:p w14:paraId="364D404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NOVENA. </w:t>
      </w:r>
      <w:r>
        <w:rPr>
          <w:rFonts w:ascii="Arial" w:hAnsi="Arial" w:cs="Arial"/>
          <w:b/>
          <w:bCs/>
          <w:u w:val="single"/>
        </w:rPr>
        <w:t>ANTICIPOS Y GARANTÍA DE ANTICIPO</w:t>
      </w:r>
    </w:p>
    <w:p w14:paraId="4CA7E81E" w14:textId="77777777" w:rsidR="009B4F79" w:rsidRDefault="009B4F79" w:rsidP="009B4F79">
      <w:pPr>
        <w:spacing w:line="276" w:lineRule="auto"/>
        <w:jc w:val="both"/>
        <w:rPr>
          <w:rFonts w:ascii="Arial" w:hAnsi="Arial" w:cs="Arial"/>
          <w:b/>
          <w:bCs/>
          <w:u w:val="single"/>
        </w:rPr>
      </w:pPr>
    </w:p>
    <w:p w14:paraId="60809832" w14:textId="77777777" w:rsidR="009B4F79" w:rsidRPr="005D55B1" w:rsidRDefault="009B4F79" w:rsidP="009B4F79">
      <w:pPr>
        <w:spacing w:line="276" w:lineRule="auto"/>
        <w:jc w:val="both"/>
        <w:rPr>
          <w:rFonts w:ascii="Arial" w:hAnsi="Arial" w:cs="Arial"/>
          <w:u w:val="single"/>
        </w:rPr>
      </w:pPr>
      <w:r w:rsidRPr="005D55B1">
        <w:rPr>
          <w:rFonts w:ascii="Arial" w:hAnsi="Arial" w:cs="Arial"/>
          <w:u w:val="single"/>
        </w:rPr>
        <w:t xml:space="preserve">Para que </w:t>
      </w:r>
      <w:r w:rsidRPr="005D55B1">
        <w:rPr>
          <w:rFonts w:ascii="Arial" w:hAnsi="Arial" w:cs="Arial"/>
          <w:b/>
          <w:bCs/>
          <w:u w:val="single"/>
        </w:rPr>
        <w:t>“EL CONTRATISTA”</w:t>
      </w:r>
      <w:r w:rsidRPr="005D55B1">
        <w:rPr>
          <w:rFonts w:ascii="Arial" w:hAnsi="Arial" w:cs="Arial"/>
          <w:u w:val="single"/>
        </w:rPr>
        <w:t xml:space="preserve"> realice el sitio de los trabajos la construcción de sus oficinas, almacenes, bodegas e instalaciones y, en su caso, para los gastos de traslado de la maquinaria y equipo de construcción e inicio de los trabajos; “LA DEPENDENCIA” otorgará un anticipo del ----% </w:t>
      </w:r>
      <w:r>
        <w:rPr>
          <w:rFonts w:ascii="Arial" w:hAnsi="Arial" w:cs="Arial"/>
          <w:u w:val="single"/>
        </w:rPr>
        <w:t xml:space="preserve">y ----% </w:t>
      </w:r>
      <w:r w:rsidRPr="005D55B1">
        <w:rPr>
          <w:rFonts w:ascii="Arial" w:hAnsi="Arial" w:cs="Arial"/>
          <w:u w:val="single"/>
        </w:rPr>
        <w:t xml:space="preserve">para la compra y producción de materiales de construcción, la instalación de equipos de instalación permanente y demás insumos, ambos porcentajes del importe total del presente contrato, lo que representa un anticipo por la cantidad de </w:t>
      </w:r>
      <w:r w:rsidRPr="005D55B1">
        <w:rPr>
          <w:rFonts w:ascii="Arial" w:hAnsi="Arial" w:cs="Arial"/>
          <w:b/>
          <w:bCs/>
          <w:u w:val="single"/>
        </w:rPr>
        <w:t xml:space="preserve">$ </w:t>
      </w:r>
      <w:r w:rsidRPr="00D179A1">
        <w:rPr>
          <w:rFonts w:ascii="Arial" w:hAnsi="Arial" w:cs="Arial"/>
          <w:b/>
          <w:bCs/>
        </w:rPr>
        <w:t>--------- (-------------------------------------------------------------)</w:t>
      </w:r>
      <w:r w:rsidRPr="00D179A1">
        <w:rPr>
          <w:rFonts w:ascii="Arial" w:hAnsi="Arial" w:cs="Arial"/>
        </w:rPr>
        <w:t xml:space="preserve"> </w:t>
      </w:r>
      <w:r w:rsidRPr="00DD03F9">
        <w:rPr>
          <w:rFonts w:ascii="Arial" w:hAnsi="Arial" w:cs="Arial"/>
          <w:highlight w:val="yellow"/>
        </w:rPr>
        <w:t>más el Impuesto al Valor Agregado</w:t>
      </w:r>
      <w:r w:rsidRPr="00D179A1">
        <w:rPr>
          <w:rFonts w:ascii="Arial" w:hAnsi="Arial" w:cs="Arial"/>
        </w:rPr>
        <w:t>.</w:t>
      </w:r>
    </w:p>
    <w:p w14:paraId="405B93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Pr="00641CB1">
        <w:rPr>
          <w:rFonts w:ascii="Arial" w:hAnsi="Arial" w:cs="Arial"/>
          <w:sz w:val="20"/>
          <w:szCs w:val="20"/>
        </w:rPr>
        <w:t xml:space="preserve"> el anticipo en los siguientes términos:</w:t>
      </w:r>
    </w:p>
    <w:p w14:paraId="142622BC" w14:textId="77777777" w:rsidR="009B4F79"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Pr="00DD03F9">
        <w:rPr>
          <w:rFonts w:ascii="Arial" w:hAnsi="Arial" w:cs="Arial"/>
          <w:sz w:val="20"/>
          <w:szCs w:val="20"/>
          <w:highlight w:val="yellow"/>
        </w:rPr>
        <w:t>incluye el impuesto al valor agregado</w:t>
      </w:r>
      <w:r w:rsidRPr="00641CB1">
        <w:rPr>
          <w:rFonts w:ascii="Arial" w:hAnsi="Arial" w:cs="Arial"/>
          <w:sz w:val="20"/>
          <w:szCs w:val="20"/>
        </w:rPr>
        <w:t xml:space="preserve">. </w:t>
      </w:r>
      <w:r w:rsidRPr="009F2551">
        <w:rPr>
          <w:rFonts w:ascii="Arial" w:hAnsi="Arial" w:cs="Arial"/>
          <w:sz w:val="20"/>
          <w:szCs w:val="20"/>
        </w:rPr>
        <w:t>La Fianza será otorgada en favor de la Secretaría de Finanzas y de Administración del Gobierno del Estado de Durango. Con domicilio fiscal en</w:t>
      </w:r>
      <w:r>
        <w:rPr>
          <w:rFonts w:ascii="Arial" w:hAnsi="Arial" w:cs="Arial"/>
          <w:sz w:val="20"/>
          <w:szCs w:val="20"/>
        </w:rPr>
        <w:t xml:space="preserve"> </w:t>
      </w:r>
      <w:bookmarkStart w:id="0" w:name="_Hlk202427725"/>
      <w:r>
        <w:rPr>
          <w:rFonts w:ascii="Arial" w:hAnsi="Arial" w:cs="Arial"/>
          <w:sz w:val="20"/>
          <w:szCs w:val="20"/>
        </w:rPr>
        <w:t>CALLE REFORMA No 100 COL. BURÓCRATA C.P. 34279 EN LA CIUDAD DE DURANGO, DGO</w:t>
      </w:r>
      <w:bookmarkEnd w:id="0"/>
      <w:r>
        <w:rPr>
          <w:rFonts w:ascii="Arial" w:hAnsi="Arial" w:cs="Arial"/>
          <w:sz w:val="20"/>
          <w:szCs w:val="20"/>
        </w:rPr>
        <w:t>.</w:t>
      </w:r>
    </w:p>
    <w:p w14:paraId="160F502E" w14:textId="77777777" w:rsidR="009B4F79" w:rsidRPr="00641CB1" w:rsidRDefault="009B4F79" w:rsidP="009B4F79">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6483AB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2A67C4A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Pr="00641CB1">
        <w:rPr>
          <w:rFonts w:ascii="Arial" w:hAnsi="Arial" w:cs="Arial"/>
          <w:sz w:val="20"/>
          <w:szCs w:val="20"/>
        </w:rPr>
        <w:t>la Garantía de Anticipo correspondiente.</w:t>
      </w:r>
    </w:p>
    <w:p w14:paraId="69EFB9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p>
    <w:p w14:paraId="2AB38F80" w14:textId="214D838C"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4594EC81" w14:textId="77777777" w:rsidR="009B4F79" w:rsidRPr="00B85D93"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7D41E3E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641CB1">
        <w:rPr>
          <w:rFonts w:ascii="Arial" w:hAnsi="Arial" w:cs="Arial"/>
          <w:b/>
          <w:bCs/>
          <w:sz w:val="20"/>
          <w:szCs w:val="20"/>
        </w:rPr>
        <w:t>“LOPSRMEM”</w:t>
      </w:r>
      <w:r w:rsidRPr="00641CB1">
        <w:rPr>
          <w:rFonts w:ascii="Arial" w:hAnsi="Arial" w:cs="Arial"/>
          <w:sz w:val="20"/>
          <w:szCs w:val="20"/>
        </w:rPr>
        <w:t>.</w:t>
      </w:r>
    </w:p>
    <w:p w14:paraId="63D038D4" w14:textId="77777777" w:rsidR="009B4F79" w:rsidRDefault="009B4F79" w:rsidP="009B4F79">
      <w:pPr>
        <w:spacing w:line="276" w:lineRule="auto"/>
        <w:jc w:val="both"/>
        <w:rPr>
          <w:rFonts w:ascii="Arial" w:hAnsi="Arial" w:cs="Arial"/>
        </w:rPr>
      </w:pPr>
    </w:p>
    <w:p w14:paraId="4621143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7E11CE88" w14:textId="77777777" w:rsidR="009B4F79" w:rsidRDefault="009B4F79" w:rsidP="009B4F79">
      <w:pPr>
        <w:spacing w:line="276" w:lineRule="auto"/>
        <w:jc w:val="both"/>
        <w:rPr>
          <w:rFonts w:ascii="Arial" w:hAnsi="Arial" w:cs="Arial"/>
          <w:b/>
          <w:bCs/>
          <w:u w:val="single"/>
        </w:rPr>
      </w:pPr>
    </w:p>
    <w:p w14:paraId="0C2D32F7" w14:textId="77777777" w:rsidR="009B4F79" w:rsidRPr="00641CB1"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Pr>
          <w:rFonts w:ascii="Arial" w:hAnsi="Arial" w:cs="Arial"/>
          <w:sz w:val="20"/>
          <w:szCs w:val="20"/>
        </w:rPr>
        <w:t>óliza de Fianza equivalente al 10</w:t>
      </w:r>
      <w:r w:rsidRPr="00641CB1">
        <w:rPr>
          <w:rFonts w:ascii="Arial" w:hAnsi="Arial" w:cs="Arial"/>
          <w:sz w:val="20"/>
          <w:szCs w:val="20"/>
        </w:rPr>
        <w:t>% (</w:t>
      </w:r>
      <w:r>
        <w:rPr>
          <w:rFonts w:ascii="Arial" w:hAnsi="Arial" w:cs="Arial"/>
          <w:sz w:val="20"/>
          <w:szCs w:val="20"/>
        </w:rPr>
        <w:t>Diez p</w:t>
      </w:r>
      <w:r w:rsidRPr="00641CB1">
        <w:rPr>
          <w:rFonts w:ascii="Arial" w:hAnsi="Arial" w:cs="Arial"/>
          <w:sz w:val="20"/>
          <w:szCs w:val="20"/>
        </w:rPr>
        <w:t xml:space="preserve">or ciento) del monto total del contrato, </w:t>
      </w:r>
      <w:r>
        <w:rPr>
          <w:rFonts w:ascii="Arial" w:hAnsi="Arial" w:cs="Arial"/>
          <w:sz w:val="20"/>
          <w:szCs w:val="20"/>
          <w:highlight w:val="yellow"/>
        </w:rPr>
        <w:t>INCLUYE</w:t>
      </w:r>
      <w:r w:rsidRPr="00DD03F9">
        <w:rPr>
          <w:rFonts w:ascii="Arial" w:hAnsi="Arial" w:cs="Arial"/>
          <w:sz w:val="20"/>
          <w:szCs w:val="20"/>
          <w:highlight w:val="yellow"/>
        </w:rPr>
        <w:t xml:space="preserve"> el impuesto al valor agregado</w:t>
      </w:r>
      <w:r w:rsidRPr="00641CB1">
        <w:rPr>
          <w:rFonts w:ascii="Arial" w:hAnsi="Arial" w:cs="Arial"/>
          <w:sz w:val="20"/>
          <w:szCs w:val="20"/>
        </w:rPr>
        <w:t>. La Fianza será otorgada en favor de la Secretaría de Finanzas y de Administración del Gobierno del Estado de Durango.</w:t>
      </w:r>
      <w:r>
        <w:rPr>
          <w:rFonts w:ascii="Arial" w:hAnsi="Arial" w:cs="Arial"/>
          <w:sz w:val="20"/>
          <w:szCs w:val="20"/>
        </w:rPr>
        <w:t xml:space="preserve"> Con domicilio fiscal en CALLE REFORMA No 100 COL. BURÓCRATA C.P. 34279 EN LA CIUDAD DE DURANGO, DGO.</w:t>
      </w:r>
    </w:p>
    <w:p w14:paraId="3D08F570"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la referida garantía de cumplimiento antes del día</w:t>
      </w:r>
      <w:proofErr w:type="gramStart"/>
      <w:r w:rsidRPr="00641CB1">
        <w:rPr>
          <w:rFonts w:ascii="Arial" w:hAnsi="Arial" w:cs="Arial"/>
          <w:sz w:val="20"/>
          <w:szCs w:val="20"/>
        </w:rPr>
        <w:t xml:space="preserve"> ….</w:t>
      </w:r>
      <w:proofErr w:type="gramEnd"/>
      <w:r w:rsidRPr="00641CB1">
        <w:rPr>
          <w:rFonts w:ascii="Arial" w:hAnsi="Arial" w:cs="Arial"/>
          <w:sz w:val="20"/>
          <w:szCs w:val="20"/>
        </w:rPr>
        <w:t>. de</w:t>
      </w:r>
      <w:proofErr w:type="gramStart"/>
      <w:r w:rsidRPr="00641CB1">
        <w:rPr>
          <w:rFonts w:ascii="Arial" w:hAnsi="Arial" w:cs="Arial"/>
          <w:sz w:val="20"/>
          <w:szCs w:val="20"/>
        </w:rPr>
        <w:t xml:space="preserve"> ….</w:t>
      </w:r>
      <w:proofErr w:type="gramEnd"/>
      <w:r w:rsidRPr="00641CB1">
        <w:rPr>
          <w:rFonts w:ascii="Arial" w:hAnsi="Arial" w:cs="Arial"/>
          <w:sz w:val="20"/>
          <w:szCs w:val="20"/>
        </w:rPr>
        <w:t>de 202…</w:t>
      </w:r>
    </w:p>
    <w:p w14:paraId="1BBC9D03" w14:textId="77777777" w:rsidR="009B4F79" w:rsidRPr="005D55B1" w:rsidRDefault="009B4F79" w:rsidP="009B4F79">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continuará hasta en tanto se corrijan los defectos y vicios ocultos y se satisfagan las responsabilidades a su cargo, asumidas a través del presente contrato. </w:t>
      </w:r>
    </w:p>
    <w:p w14:paraId="2DE02EF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Pr>
          <w:rFonts w:ascii="Arial" w:hAnsi="Arial" w:cs="Arial"/>
          <w:sz w:val="20"/>
          <w:szCs w:val="20"/>
        </w:rPr>
        <w:t>5% (</w:t>
      </w:r>
      <w:r w:rsidRPr="000740C7">
        <w:rPr>
          <w:rFonts w:ascii="Arial" w:hAnsi="Arial" w:cs="Arial"/>
          <w:sz w:val="20"/>
          <w:szCs w:val="20"/>
        </w:rPr>
        <w:t>cinco por ciento</w:t>
      </w:r>
      <w:r>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70C7C2C" w14:textId="175A30C4" w:rsidR="009B4F79" w:rsidRDefault="009B4F79" w:rsidP="009B4F79">
      <w:pPr>
        <w:spacing w:line="276" w:lineRule="auto"/>
        <w:jc w:val="both"/>
        <w:rPr>
          <w:rFonts w:ascii="Arial" w:hAnsi="Arial" w:cs="Arial"/>
          <w:sz w:val="20"/>
          <w:szCs w:val="20"/>
        </w:rPr>
      </w:pPr>
      <w:r w:rsidRPr="000740C7">
        <w:rPr>
          <w:rFonts w:ascii="Arial" w:hAnsi="Arial" w:cs="Arial"/>
          <w:sz w:val="20"/>
          <w:szCs w:val="20"/>
        </w:rPr>
        <w:lastRenderedPageBreak/>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75046BEA" w14:textId="77777777" w:rsidR="009B4F79" w:rsidRDefault="009B4F79" w:rsidP="009B4F79">
      <w:pPr>
        <w:spacing w:line="276" w:lineRule="auto"/>
        <w:jc w:val="both"/>
        <w:rPr>
          <w:rFonts w:ascii="Arial" w:hAnsi="Arial" w:cs="Arial"/>
        </w:rPr>
      </w:pPr>
    </w:p>
    <w:p w14:paraId="45ACD83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12F042C0" w14:textId="77777777" w:rsidR="009B4F79" w:rsidRDefault="009B4F79" w:rsidP="009B4F79">
      <w:pPr>
        <w:spacing w:line="276" w:lineRule="auto"/>
        <w:jc w:val="both"/>
        <w:rPr>
          <w:rFonts w:ascii="Arial" w:hAnsi="Arial" w:cs="Arial"/>
          <w:b/>
          <w:bCs/>
          <w:u w:val="single"/>
        </w:rPr>
      </w:pPr>
    </w:p>
    <w:p w14:paraId="263D8822"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recepción de los trabajos ya sea total o parcial, se realizará de acuerdo a lo establecido en el artículo 77 de la </w:t>
      </w:r>
      <w:r w:rsidRPr="00641CB1">
        <w:rPr>
          <w:rFonts w:ascii="Arial" w:hAnsi="Arial" w:cs="Arial"/>
          <w:b/>
          <w:bCs/>
          <w:sz w:val="20"/>
          <w:szCs w:val="20"/>
        </w:rPr>
        <w:t>“LOPSRMEM”</w:t>
      </w:r>
      <w:r w:rsidRPr="00641CB1">
        <w:rPr>
          <w:rFonts w:ascii="Arial" w:hAnsi="Arial" w:cs="Arial"/>
          <w:sz w:val="20"/>
          <w:szCs w:val="20"/>
        </w:rPr>
        <w:t xml:space="preserve">, mediante comunicación por escrito que haga </w:t>
      </w:r>
      <w:r w:rsidRPr="00641CB1">
        <w:rPr>
          <w:rFonts w:ascii="Arial" w:hAnsi="Arial" w:cs="Arial"/>
          <w:b/>
          <w:bCs/>
          <w:sz w:val="20"/>
          <w:szCs w:val="20"/>
        </w:rPr>
        <w:t xml:space="preserve">“EL CONTRATISTA” </w:t>
      </w:r>
      <w:r w:rsidRPr="00641CB1">
        <w:rPr>
          <w:rFonts w:ascii="Arial" w:hAnsi="Arial" w:cs="Arial"/>
          <w:sz w:val="20"/>
          <w:szCs w:val="20"/>
        </w:rPr>
        <w:t xml:space="preserve">a </w:t>
      </w:r>
      <w:r w:rsidRPr="00641CB1">
        <w:rPr>
          <w:rFonts w:ascii="Arial" w:hAnsi="Arial" w:cs="Arial"/>
          <w:b/>
          <w:bCs/>
          <w:sz w:val="20"/>
          <w:szCs w:val="20"/>
        </w:rPr>
        <w:t>“LA DEPENDENCIA”</w:t>
      </w:r>
      <w:r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641CB1">
        <w:rPr>
          <w:rFonts w:ascii="Arial" w:hAnsi="Arial" w:cs="Arial"/>
          <w:b/>
          <w:bCs/>
          <w:sz w:val="20"/>
          <w:szCs w:val="20"/>
        </w:rPr>
        <w:t xml:space="preserve">“LA DEPENDENCIA” </w:t>
      </w:r>
      <w:r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219C45A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03293EE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 xml:space="preserve">para su elaboración dentro del plazo señalado en el contrato, ésta procederá a elaborarlo, debiendo comunicar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 un plazo de diez días naturales, contados a partir de su emisión; una vez notificado el resultado de dicho finiquito a </w:t>
      </w:r>
      <w:r w:rsidRPr="00641CB1">
        <w:rPr>
          <w:rFonts w:ascii="Arial" w:hAnsi="Arial" w:cs="Arial"/>
          <w:b/>
          <w:bCs/>
          <w:sz w:val="20"/>
          <w:szCs w:val="20"/>
        </w:rPr>
        <w:t xml:space="preserve">“EL CONTRATISTA” </w:t>
      </w:r>
      <w:r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605F344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3F666F00" w14:textId="77777777" w:rsidR="009B4F79" w:rsidRDefault="009B4F79" w:rsidP="009B4F79">
      <w:pPr>
        <w:spacing w:line="276" w:lineRule="auto"/>
        <w:jc w:val="both"/>
        <w:rPr>
          <w:rFonts w:ascii="Arial" w:hAnsi="Arial" w:cs="Arial"/>
          <w:b/>
          <w:bCs/>
        </w:rPr>
      </w:pPr>
    </w:p>
    <w:p w14:paraId="57BD3B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11A44C4E" w14:textId="77777777" w:rsidR="009B4F79" w:rsidRDefault="009B4F79" w:rsidP="009B4F79">
      <w:pPr>
        <w:spacing w:line="276" w:lineRule="auto"/>
        <w:jc w:val="both"/>
        <w:rPr>
          <w:rFonts w:ascii="Arial" w:hAnsi="Arial" w:cs="Arial"/>
          <w:b/>
          <w:bCs/>
          <w:u w:val="single"/>
        </w:rPr>
      </w:pPr>
    </w:p>
    <w:p w14:paraId="4865F7AB" w14:textId="7A0D7C75"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lastRenderedPageBreak/>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0ADB45E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reserva el derecho de solicitar en cualquier momento, por causas justificadas, la sustitución del Superintendente de los trabajos, y </w:t>
      </w:r>
      <w:r w:rsidRPr="00641CB1">
        <w:rPr>
          <w:rFonts w:ascii="Arial" w:hAnsi="Arial" w:cs="Arial"/>
          <w:b/>
          <w:bCs/>
          <w:sz w:val="20"/>
          <w:szCs w:val="20"/>
        </w:rPr>
        <w:t xml:space="preserve">“EL CONTRATISTA” </w:t>
      </w:r>
      <w:r w:rsidRPr="00641CB1">
        <w:rPr>
          <w:rFonts w:ascii="Arial" w:hAnsi="Arial" w:cs="Arial"/>
          <w:sz w:val="20"/>
          <w:szCs w:val="20"/>
        </w:rPr>
        <w:t>tendrá la obligación de nombrar a otro que reúna los requisitos exigidos en el presente Contrato.</w:t>
      </w:r>
    </w:p>
    <w:p w14:paraId="191535D0" w14:textId="77777777" w:rsidR="009B4F79" w:rsidRDefault="009B4F79" w:rsidP="009B4F79">
      <w:pPr>
        <w:spacing w:line="276" w:lineRule="auto"/>
        <w:jc w:val="both"/>
        <w:rPr>
          <w:rFonts w:ascii="Arial" w:hAnsi="Arial" w:cs="Arial"/>
          <w:b/>
          <w:bCs/>
        </w:rPr>
      </w:pPr>
    </w:p>
    <w:p w14:paraId="5DBE3B50" w14:textId="77777777" w:rsidR="009B4F79" w:rsidRPr="00641CB1" w:rsidRDefault="009B4F79" w:rsidP="009B4F79">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65F6423A" w14:textId="77777777" w:rsidR="009B4F79" w:rsidRPr="00641CB1" w:rsidRDefault="009B4F79" w:rsidP="009B4F79">
      <w:pPr>
        <w:spacing w:line="276" w:lineRule="auto"/>
        <w:jc w:val="both"/>
        <w:rPr>
          <w:rFonts w:ascii="Arial" w:hAnsi="Arial" w:cs="Arial"/>
          <w:b/>
          <w:bCs/>
          <w:sz w:val="20"/>
          <w:szCs w:val="20"/>
          <w:u w:val="single"/>
        </w:rPr>
      </w:pPr>
    </w:p>
    <w:p w14:paraId="3357A6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Pr="00641CB1">
        <w:rPr>
          <w:rFonts w:ascii="Arial" w:hAnsi="Arial" w:cs="Arial"/>
          <w:b/>
          <w:bCs/>
          <w:sz w:val="20"/>
          <w:szCs w:val="20"/>
        </w:rPr>
        <w:t xml:space="preserve">“EL CONTRATISTA” </w:t>
      </w:r>
      <w:r w:rsidRPr="00641CB1">
        <w:rPr>
          <w:rFonts w:ascii="Arial" w:hAnsi="Arial" w:cs="Arial"/>
          <w:sz w:val="20"/>
          <w:szCs w:val="20"/>
        </w:rPr>
        <w:t xml:space="preserve">la reintegrará a </w:t>
      </w:r>
      <w:r w:rsidRPr="00641CB1">
        <w:rPr>
          <w:rFonts w:ascii="Arial" w:hAnsi="Arial" w:cs="Arial"/>
          <w:b/>
          <w:bCs/>
          <w:sz w:val="20"/>
          <w:szCs w:val="20"/>
        </w:rPr>
        <w:t xml:space="preserve">“LA DEPENDENCIA” </w:t>
      </w:r>
      <w:r w:rsidRPr="00641CB1">
        <w:rPr>
          <w:rFonts w:ascii="Arial" w:hAnsi="Arial" w:cs="Arial"/>
          <w:sz w:val="20"/>
          <w:szCs w:val="20"/>
        </w:rPr>
        <w:t>en igual término.</w:t>
      </w:r>
    </w:p>
    <w:p w14:paraId="44ABB59A" w14:textId="77777777" w:rsidR="009B4F79" w:rsidRDefault="009B4F79" w:rsidP="009B4F79">
      <w:pPr>
        <w:spacing w:line="276" w:lineRule="auto"/>
        <w:jc w:val="both"/>
        <w:rPr>
          <w:rFonts w:ascii="Arial" w:hAnsi="Arial" w:cs="Arial"/>
        </w:rPr>
      </w:pPr>
    </w:p>
    <w:p w14:paraId="0A62B72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081A1836" w14:textId="77777777" w:rsidR="009B4F79" w:rsidRDefault="009B4F79" w:rsidP="009B4F79">
      <w:pPr>
        <w:spacing w:line="276" w:lineRule="auto"/>
        <w:jc w:val="both"/>
        <w:rPr>
          <w:rFonts w:ascii="Arial" w:hAnsi="Arial" w:cs="Arial"/>
          <w:b/>
          <w:bCs/>
          <w:u w:val="single"/>
        </w:rPr>
      </w:pPr>
    </w:p>
    <w:p w14:paraId="6C1F817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641CB1">
        <w:rPr>
          <w:rFonts w:ascii="Arial" w:hAnsi="Arial" w:cs="Arial"/>
          <w:b/>
          <w:bCs/>
          <w:sz w:val="20"/>
          <w:szCs w:val="20"/>
        </w:rPr>
        <w:t>“LA DEPENDENCIA”</w:t>
      </w:r>
      <w:r w:rsidRPr="00641CB1">
        <w:rPr>
          <w:rFonts w:ascii="Arial" w:hAnsi="Arial" w:cs="Arial"/>
          <w:sz w:val="20"/>
          <w:szCs w:val="20"/>
        </w:rPr>
        <w:t xml:space="preserve"> o a terceros, en cuyo caso se hará efectiva la garantía otorgada para el cumplimiento del contrato, hasta por el monto total de la misma.</w:t>
      </w:r>
    </w:p>
    <w:p w14:paraId="1454325C" w14:textId="726C899D"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D1CB2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50E7E3F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6B21073E"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68 de la </w:t>
      </w:r>
      <w:r w:rsidRPr="00641CB1">
        <w:rPr>
          <w:rFonts w:ascii="Arial" w:hAnsi="Arial" w:cs="Arial"/>
          <w:b/>
          <w:bCs/>
          <w:sz w:val="20"/>
          <w:szCs w:val="20"/>
        </w:rPr>
        <w:t>“LOPSRMEM”</w:t>
      </w:r>
      <w:r w:rsidRPr="00641CB1">
        <w:rPr>
          <w:rFonts w:ascii="Arial" w:hAnsi="Arial" w:cs="Arial"/>
          <w:sz w:val="20"/>
          <w:szCs w:val="20"/>
        </w:rPr>
        <w:t>.</w:t>
      </w:r>
    </w:p>
    <w:p w14:paraId="6D1FBC2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641CB1">
        <w:rPr>
          <w:rFonts w:ascii="Arial" w:hAnsi="Arial" w:cs="Arial"/>
          <w:b/>
          <w:bCs/>
          <w:sz w:val="20"/>
          <w:szCs w:val="20"/>
        </w:rPr>
        <w:t>“LA DEPENDENCIA”</w:t>
      </w:r>
      <w:r w:rsidRPr="00641CB1">
        <w:rPr>
          <w:rFonts w:ascii="Arial" w:hAnsi="Arial" w:cs="Arial"/>
          <w:sz w:val="20"/>
          <w:szCs w:val="20"/>
        </w:rPr>
        <w:t xml:space="preserve"> por tales obligaciones.</w:t>
      </w:r>
    </w:p>
    <w:p w14:paraId="7582DE7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389E6104" w14:textId="77777777" w:rsidR="009B4F79" w:rsidRDefault="009B4F79" w:rsidP="009B4F79">
      <w:pPr>
        <w:spacing w:line="276" w:lineRule="auto"/>
        <w:jc w:val="both"/>
        <w:rPr>
          <w:rFonts w:ascii="Arial" w:hAnsi="Arial" w:cs="Arial"/>
          <w:b/>
          <w:bCs/>
        </w:rPr>
      </w:pPr>
    </w:p>
    <w:p w14:paraId="2EFC96D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2B32AAE4" w14:textId="77777777" w:rsidR="009B4F79" w:rsidRDefault="009B4F79" w:rsidP="009B4F79">
      <w:pPr>
        <w:spacing w:line="276" w:lineRule="auto"/>
        <w:jc w:val="both"/>
        <w:rPr>
          <w:rFonts w:ascii="Arial" w:hAnsi="Arial" w:cs="Arial"/>
          <w:b/>
          <w:bCs/>
          <w:u w:val="single"/>
        </w:rPr>
      </w:pPr>
    </w:p>
    <w:p w14:paraId="51D2B3E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1B4DC021" w14:textId="77777777" w:rsidR="009B4F79" w:rsidRPr="00641CB1" w:rsidRDefault="009B4F79" w:rsidP="009B4F79">
      <w:pPr>
        <w:spacing w:line="276" w:lineRule="auto"/>
        <w:jc w:val="both"/>
        <w:rPr>
          <w:rFonts w:ascii="Arial" w:hAnsi="Arial" w:cs="Arial"/>
          <w:sz w:val="20"/>
          <w:szCs w:val="20"/>
        </w:rPr>
      </w:pPr>
    </w:p>
    <w:p w14:paraId="10D05F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retiré, cualquier persona empleada en el sitio de los trabajos que:</w:t>
      </w:r>
    </w:p>
    <w:p w14:paraId="24EB62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7524FB0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26C01EB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3FEB0611" w14:textId="77777777" w:rsidR="009B4F79" w:rsidRDefault="009B4F79" w:rsidP="009B4F79">
      <w:pPr>
        <w:spacing w:line="276" w:lineRule="auto"/>
        <w:jc w:val="both"/>
        <w:rPr>
          <w:rFonts w:ascii="Arial" w:hAnsi="Arial" w:cs="Arial"/>
          <w:sz w:val="20"/>
          <w:szCs w:val="20"/>
        </w:rPr>
      </w:pPr>
    </w:p>
    <w:p w14:paraId="3366B855" w14:textId="4084C0F3"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690E2C70" w14:textId="77777777" w:rsidR="009B4F79" w:rsidRPr="00641CB1" w:rsidRDefault="009B4F79" w:rsidP="009B4F79">
      <w:pPr>
        <w:spacing w:line="276" w:lineRule="auto"/>
        <w:jc w:val="both"/>
        <w:rPr>
          <w:rFonts w:ascii="Arial" w:hAnsi="Arial" w:cs="Arial"/>
          <w:sz w:val="20"/>
          <w:szCs w:val="20"/>
        </w:rPr>
      </w:pPr>
    </w:p>
    <w:p w14:paraId="5FCBA1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una relación detallada de las categorías del personal y de cada equipo necesario para la ejecución de los trabajos.</w:t>
      </w:r>
    </w:p>
    <w:p w14:paraId="22090D28" w14:textId="77777777" w:rsidR="009B4F79" w:rsidRDefault="009B4F79" w:rsidP="009B4F79">
      <w:pPr>
        <w:spacing w:line="276" w:lineRule="auto"/>
        <w:jc w:val="both"/>
        <w:rPr>
          <w:rFonts w:ascii="Arial" w:hAnsi="Arial" w:cs="Arial"/>
        </w:rPr>
      </w:pPr>
      <w:r w:rsidRPr="00641CB1">
        <w:rPr>
          <w:rFonts w:ascii="Arial" w:hAnsi="Arial" w:cs="Arial"/>
          <w:b/>
          <w:bCs/>
          <w:sz w:val="20"/>
          <w:szCs w:val="20"/>
        </w:rPr>
        <w:t xml:space="preserve">“EL CONTRATISTA” </w:t>
      </w:r>
      <w:r w:rsidRPr="00641CB1">
        <w:rPr>
          <w:rFonts w:ascii="Arial" w:hAnsi="Arial" w:cs="Arial"/>
          <w:sz w:val="20"/>
          <w:szCs w:val="20"/>
        </w:rPr>
        <w:t xml:space="preserve">tomará siempre todas las medidas razonables para evitar conductas ilícitas, insubordinadas, desenfrenadas o desordenadas entre el personal de </w:t>
      </w:r>
      <w:r w:rsidRPr="00641CB1">
        <w:rPr>
          <w:rFonts w:ascii="Arial" w:hAnsi="Arial" w:cs="Arial"/>
          <w:b/>
          <w:bCs/>
          <w:sz w:val="20"/>
          <w:szCs w:val="20"/>
        </w:rPr>
        <w:t xml:space="preserve">“EL CONTRATISTA” </w:t>
      </w:r>
      <w:r w:rsidRPr="00641CB1">
        <w:rPr>
          <w:rFonts w:ascii="Arial" w:hAnsi="Arial" w:cs="Arial"/>
          <w:sz w:val="20"/>
          <w:szCs w:val="20"/>
        </w:rPr>
        <w:t>y para mantener la paz y protección de las personas y bienes o propiedades en el sitio de los trabajos o cerca de éste.</w:t>
      </w:r>
    </w:p>
    <w:p w14:paraId="504A792B" w14:textId="77777777" w:rsidR="009B4F79" w:rsidRDefault="009B4F79" w:rsidP="009B4F79">
      <w:pPr>
        <w:spacing w:line="276" w:lineRule="auto"/>
        <w:jc w:val="both"/>
        <w:rPr>
          <w:rFonts w:ascii="Arial" w:hAnsi="Arial" w:cs="Arial"/>
        </w:rPr>
      </w:pPr>
    </w:p>
    <w:p w14:paraId="541744F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SEXTA. </w:t>
      </w:r>
      <w:r>
        <w:rPr>
          <w:rFonts w:ascii="Arial" w:hAnsi="Arial" w:cs="Arial"/>
          <w:b/>
          <w:bCs/>
          <w:u w:val="single"/>
        </w:rPr>
        <w:t>RETENCIONES Y PENAS CONVENCIONALES.</w:t>
      </w:r>
    </w:p>
    <w:p w14:paraId="1BBD38C8" w14:textId="77777777" w:rsidR="009B4F79" w:rsidRDefault="009B4F79" w:rsidP="009B4F79">
      <w:pPr>
        <w:spacing w:line="276" w:lineRule="auto"/>
        <w:jc w:val="both"/>
        <w:rPr>
          <w:rFonts w:ascii="Arial" w:hAnsi="Arial" w:cs="Arial"/>
        </w:rPr>
      </w:pPr>
    </w:p>
    <w:p w14:paraId="453818F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tendrá la facultad de verificar si los trabajos objeto de este Contrato se están realizando por </w:t>
      </w:r>
      <w:r w:rsidRPr="00641CB1">
        <w:rPr>
          <w:rFonts w:ascii="Arial" w:hAnsi="Arial" w:cs="Arial"/>
          <w:b/>
          <w:bCs/>
          <w:sz w:val="20"/>
          <w:szCs w:val="20"/>
        </w:rPr>
        <w:t>“EL CONTRATISTA”</w:t>
      </w:r>
      <w:r w:rsidRPr="00641CB1">
        <w:rPr>
          <w:rFonts w:ascii="Arial" w:hAnsi="Arial" w:cs="Arial"/>
          <w:sz w:val="20"/>
          <w:szCs w:val="20"/>
        </w:rPr>
        <w:t xml:space="preserve"> conforme al programa de ejecución respectivo, para lo cual </w:t>
      </w:r>
      <w:r w:rsidRPr="00641CB1">
        <w:rPr>
          <w:rFonts w:ascii="Arial" w:hAnsi="Arial" w:cs="Arial"/>
          <w:b/>
          <w:bCs/>
          <w:sz w:val="20"/>
          <w:szCs w:val="20"/>
        </w:rPr>
        <w:t xml:space="preserve">“LA DEPENDENCIA” </w:t>
      </w:r>
      <w:r w:rsidRPr="00641CB1">
        <w:rPr>
          <w:rFonts w:ascii="Arial" w:hAnsi="Arial" w:cs="Arial"/>
          <w:sz w:val="20"/>
          <w:szCs w:val="20"/>
        </w:rPr>
        <w:t>comparará, periódicamente el avance de los trabajos contra dicho programa de ejecución.</w:t>
      </w:r>
    </w:p>
    <w:p w14:paraId="14227A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9B1E32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Realizar una retención económica, que será por un equivalente al 3% de los trabajos no ejecutados en tiempo.</w:t>
      </w:r>
    </w:p>
    <w:p w14:paraId="0864F8A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641CB1">
        <w:rPr>
          <w:rFonts w:ascii="Arial" w:hAnsi="Arial" w:cs="Arial"/>
          <w:b/>
          <w:bCs/>
          <w:sz w:val="20"/>
          <w:szCs w:val="20"/>
        </w:rPr>
        <w:t>“EL CONTRATISTA”</w:t>
      </w:r>
      <w:r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24A33D0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56968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queden aun trabajos pendientes de ejecutar, las referidas retenciones seguirán en poder de </w:t>
      </w:r>
      <w:r w:rsidRPr="00641CB1">
        <w:rPr>
          <w:rFonts w:ascii="Arial" w:hAnsi="Arial" w:cs="Arial"/>
          <w:b/>
          <w:bCs/>
          <w:sz w:val="20"/>
          <w:szCs w:val="20"/>
        </w:rPr>
        <w:t>“LA DEPENDENCIA”</w:t>
      </w:r>
      <w:r w:rsidRPr="00641CB1">
        <w:rPr>
          <w:rFonts w:ascii="Arial" w:hAnsi="Arial" w:cs="Arial"/>
          <w:sz w:val="20"/>
          <w:szCs w:val="20"/>
        </w:rPr>
        <w:t xml:space="preserve"> y adquirirán el carácter de penas convencionales. La cantidad determinada por concepto de penas convencionales que se cuantifique a partir de la fecha de terminación del plazo </w:t>
      </w:r>
      <w:r w:rsidRPr="00641CB1">
        <w:rPr>
          <w:rFonts w:ascii="Arial" w:hAnsi="Arial" w:cs="Arial"/>
          <w:sz w:val="20"/>
          <w:szCs w:val="20"/>
        </w:rPr>
        <w:lastRenderedPageBreak/>
        <w:t>se hará efectiva contra el importe de las retenciones económicas que se hayan aplicado y subsistieran con posterioridad a la conclusión del plazo contractual.</w:t>
      </w:r>
    </w:p>
    <w:p w14:paraId="407BEA7D" w14:textId="62EDAF9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6CDFA0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convencionales será el equivalente al 3% del valor de los trabajos no ejecutados al finalizar la fecha contractual.</w:t>
      </w:r>
    </w:p>
    <w:p w14:paraId="5A1BD40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aplicar a </w:t>
      </w:r>
      <w:r w:rsidRPr="00641CB1">
        <w:rPr>
          <w:rFonts w:ascii="Arial" w:hAnsi="Arial" w:cs="Arial"/>
          <w:b/>
          <w:bCs/>
          <w:sz w:val="20"/>
          <w:szCs w:val="20"/>
        </w:rPr>
        <w:t xml:space="preserve">“EL CONTRATISTA” </w:t>
      </w:r>
      <w:r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Pr="00641CB1">
        <w:rPr>
          <w:rFonts w:ascii="Arial" w:hAnsi="Arial" w:cs="Arial"/>
          <w:b/>
          <w:bCs/>
          <w:sz w:val="20"/>
          <w:szCs w:val="20"/>
        </w:rPr>
        <w:t xml:space="preserve">“EL CONTRATISTA” </w:t>
      </w:r>
      <w:r w:rsidRPr="00641CB1">
        <w:rPr>
          <w:rFonts w:ascii="Arial" w:hAnsi="Arial" w:cs="Arial"/>
          <w:sz w:val="20"/>
          <w:szCs w:val="20"/>
        </w:rPr>
        <w:t xml:space="preserve">correspondientes a este Contrato o a cualquier otro convenio pactado por </w:t>
      </w:r>
      <w:r w:rsidRPr="00641CB1">
        <w:rPr>
          <w:rFonts w:ascii="Arial" w:hAnsi="Arial" w:cs="Arial"/>
          <w:b/>
          <w:bCs/>
          <w:sz w:val="20"/>
          <w:szCs w:val="20"/>
        </w:rPr>
        <w:t>“LAS PARTES”</w:t>
      </w:r>
      <w:r w:rsidRPr="00641CB1">
        <w:rPr>
          <w:rFonts w:ascii="Arial" w:hAnsi="Arial" w:cs="Arial"/>
          <w:sz w:val="20"/>
          <w:szCs w:val="20"/>
        </w:rPr>
        <w:t>.</w:t>
      </w:r>
    </w:p>
    <w:p w14:paraId="78A16E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642298A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1E476E3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355C70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 si da lugar a ello, la fianza de cumplimiento, conforme a los estipulado en la Cláusula Décima Octava del presente Contrato.</w:t>
      </w:r>
    </w:p>
    <w:p w14:paraId="3665F7DD" w14:textId="77777777" w:rsidR="009B4F79" w:rsidRDefault="009B4F79" w:rsidP="009B4F79">
      <w:pPr>
        <w:spacing w:line="276" w:lineRule="auto"/>
        <w:jc w:val="both"/>
        <w:rPr>
          <w:rFonts w:ascii="Arial" w:hAnsi="Arial" w:cs="Arial"/>
        </w:rPr>
      </w:pPr>
    </w:p>
    <w:p w14:paraId="00E2AE1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133E0CF7" w14:textId="77777777" w:rsidR="009B4F79" w:rsidRDefault="009B4F79" w:rsidP="009B4F79">
      <w:pPr>
        <w:spacing w:line="276" w:lineRule="auto"/>
        <w:jc w:val="both"/>
        <w:rPr>
          <w:rFonts w:ascii="Arial" w:hAnsi="Arial" w:cs="Arial"/>
          <w:b/>
          <w:bCs/>
          <w:u w:val="single"/>
        </w:rPr>
      </w:pPr>
    </w:p>
    <w:p w14:paraId="4E841A5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3CF2C92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491B4A4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7028A09C" w14:textId="5375E57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que no se celebre el convenio para corregir deficiencias o incumplimientos anteriores, imputables a </w:t>
      </w:r>
      <w:r w:rsidRPr="00641CB1">
        <w:rPr>
          <w:rFonts w:ascii="Arial" w:hAnsi="Arial" w:cs="Arial"/>
          <w:b/>
          <w:bCs/>
          <w:sz w:val="20"/>
          <w:szCs w:val="20"/>
        </w:rPr>
        <w:t>“EL CONTRATISTA”</w:t>
      </w:r>
      <w:r w:rsidRPr="00641CB1">
        <w:rPr>
          <w:rFonts w:ascii="Arial" w:hAnsi="Arial" w:cs="Arial"/>
          <w:sz w:val="20"/>
          <w:szCs w:val="20"/>
        </w:rPr>
        <w:t>.</w:t>
      </w:r>
    </w:p>
    <w:p w14:paraId="61A6676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47D98F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005359C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18A8A4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18CBEC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6235CDE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4529DBB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Pr="00641CB1">
        <w:rPr>
          <w:rFonts w:ascii="Arial" w:hAnsi="Arial" w:cs="Arial"/>
          <w:b/>
          <w:bCs/>
          <w:sz w:val="20"/>
          <w:szCs w:val="20"/>
        </w:rPr>
        <w:t xml:space="preserve">“EL CONTRATISTA” </w:t>
      </w:r>
      <w:r w:rsidRPr="00641CB1">
        <w:rPr>
          <w:rFonts w:ascii="Arial" w:hAnsi="Arial" w:cs="Arial"/>
          <w:sz w:val="20"/>
          <w:szCs w:val="20"/>
        </w:rPr>
        <w:t>obtenga de la autoridad judicial la declaratoria correspondiente.</w:t>
      </w:r>
    </w:p>
    <w:p w14:paraId="71DEC6A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55910A9" w14:textId="6CF09CC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acta circunstanciada del estado en que se encuentren</w:t>
      </w:r>
      <w:r>
        <w:rPr>
          <w:rFonts w:ascii="Arial" w:hAnsi="Arial" w:cs="Arial"/>
          <w:sz w:val="20"/>
          <w:szCs w:val="20"/>
        </w:rPr>
        <w:t xml:space="preserve"> </w:t>
      </w:r>
      <w:r w:rsidRPr="00641CB1">
        <w:rPr>
          <w:rFonts w:ascii="Arial" w:hAnsi="Arial" w:cs="Arial"/>
          <w:sz w:val="20"/>
          <w:szCs w:val="20"/>
        </w:rPr>
        <w:t xml:space="preserve">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en un plazo de diez días naturales, contados a partir del inicio del procedimiento respectivo, toda la documentación que éste le hubiere entregado para la realización de los trabajos.</w:t>
      </w:r>
    </w:p>
    <w:p w14:paraId="54E10DB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58D81C04" w14:textId="77777777" w:rsidR="009B4F79" w:rsidRDefault="009B4F79" w:rsidP="009B4F79">
      <w:pPr>
        <w:spacing w:line="360" w:lineRule="auto"/>
        <w:jc w:val="both"/>
        <w:rPr>
          <w:rFonts w:ascii="Arial" w:hAnsi="Arial" w:cs="Arial"/>
        </w:rPr>
      </w:pPr>
    </w:p>
    <w:p w14:paraId="75B7ACED" w14:textId="77777777" w:rsidR="009B4F79" w:rsidRDefault="009B4F79" w:rsidP="009B4F79">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2271FA62" w14:textId="77777777" w:rsidR="009B4F79" w:rsidRDefault="009B4F79" w:rsidP="009B4F79">
      <w:pPr>
        <w:spacing w:line="360" w:lineRule="auto"/>
        <w:jc w:val="both"/>
        <w:rPr>
          <w:rFonts w:ascii="Arial" w:hAnsi="Arial" w:cs="Arial"/>
          <w:b/>
          <w:bCs/>
          <w:u w:val="single"/>
        </w:rPr>
      </w:pPr>
    </w:p>
    <w:p w14:paraId="099F45DD" w14:textId="77777777" w:rsidR="009B4F79" w:rsidRPr="005D55B1" w:rsidRDefault="009B4F79" w:rsidP="009B4F79">
      <w:pPr>
        <w:spacing w:line="276" w:lineRule="auto"/>
        <w:jc w:val="both"/>
        <w:rPr>
          <w:rFonts w:ascii="Arial" w:hAnsi="Arial" w:cs="Arial"/>
          <w:b/>
          <w:bCs/>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3E47F4F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698DA51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7A03126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2E622A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5A2EE14D" w14:textId="65BB985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w:t>
      </w:r>
      <w:r w:rsidRPr="00641CB1">
        <w:rPr>
          <w:rFonts w:ascii="Arial" w:hAnsi="Arial" w:cs="Arial"/>
          <w:sz w:val="20"/>
          <w:szCs w:val="20"/>
        </w:rPr>
        <w:lastRenderedPageBreak/>
        <w:t xml:space="preserve">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así como cuando ésta hubiera ordenado la suspensión de los trabajos; ni por el atraso de los trabajos que tenga lugar por falta de pago de estimaciones;</w:t>
      </w:r>
    </w:p>
    <w:p w14:paraId="538630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5DF8A27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7D7F8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379339A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2616EDE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58B12F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06C9C8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01BDE18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Pr="00641CB1">
        <w:rPr>
          <w:rFonts w:ascii="Arial" w:hAnsi="Arial" w:cs="Arial"/>
          <w:sz w:val="20"/>
          <w:szCs w:val="20"/>
        </w:rPr>
        <w:t xml:space="preserve"> para tal efecto, atendiendo a la complejidad, magnitud y características del evento.</w:t>
      </w:r>
    </w:p>
    <w:p w14:paraId="6C82B76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6DC230A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Pr="00641CB1">
        <w:rPr>
          <w:rFonts w:ascii="Arial" w:hAnsi="Arial" w:cs="Arial"/>
          <w:sz w:val="20"/>
          <w:szCs w:val="20"/>
        </w:rPr>
        <w:t xml:space="preserve">rescinda administrativamente el presente Contrato, procederá a hacer efectiva la garantía otorgada por </w:t>
      </w:r>
      <w:r w:rsidRPr="00641CB1">
        <w:rPr>
          <w:rFonts w:ascii="Arial" w:hAnsi="Arial" w:cs="Arial"/>
          <w:b/>
          <w:bCs/>
          <w:sz w:val="20"/>
          <w:szCs w:val="20"/>
        </w:rPr>
        <w:t xml:space="preserve">“EL CONTRATISTA” </w:t>
      </w:r>
      <w:r w:rsidRPr="00641CB1">
        <w:rPr>
          <w:rFonts w:ascii="Arial" w:hAnsi="Arial"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641CB1">
        <w:rPr>
          <w:rFonts w:ascii="Arial" w:hAnsi="Arial" w:cs="Arial"/>
          <w:b/>
          <w:bCs/>
          <w:sz w:val="20"/>
          <w:szCs w:val="20"/>
        </w:rPr>
        <w:t xml:space="preserve">“EL CONTRATISTA” </w:t>
      </w:r>
      <w:r w:rsidRPr="00641CB1">
        <w:rPr>
          <w:rFonts w:ascii="Arial" w:hAnsi="Arial" w:cs="Arial"/>
          <w:sz w:val="20"/>
          <w:szCs w:val="20"/>
        </w:rPr>
        <w:t>la resolución que determine la rescisión administrativa del Contrato.</w:t>
      </w:r>
    </w:p>
    <w:p w14:paraId="7CED96A4" w14:textId="68D0533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notificado el inicio del procedimiento de rescisión administrativa de este Contrato por parte de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inmediata posesión de los trabajos ejecutados, para </w:t>
      </w:r>
      <w:r w:rsidRPr="00641CB1">
        <w:rPr>
          <w:rFonts w:ascii="Arial" w:hAnsi="Arial" w:cs="Arial"/>
          <w:sz w:val="20"/>
          <w:szCs w:val="20"/>
        </w:rPr>
        <w:lastRenderedPageBreak/>
        <w:t xml:space="preserve">hacerse cargo del inmueble y de las instalaciones respectivas, levantando con o sin la comparecencia de </w:t>
      </w:r>
      <w:r w:rsidRPr="00641CB1">
        <w:rPr>
          <w:rFonts w:ascii="Arial" w:hAnsi="Arial" w:cs="Arial"/>
          <w:b/>
          <w:bCs/>
          <w:sz w:val="20"/>
          <w:szCs w:val="20"/>
        </w:rPr>
        <w:t xml:space="preserve">“EL CONTRATISTA” </w:t>
      </w:r>
      <w:r w:rsidRPr="00641CB1">
        <w:rPr>
          <w:rFonts w:ascii="Arial" w:hAnsi="Arial" w:cs="Arial"/>
          <w:sz w:val="20"/>
          <w:szCs w:val="20"/>
        </w:rPr>
        <w:t>acta circunstanciada del estado en que se encuentren los trabajos.</w:t>
      </w:r>
    </w:p>
    <w:p w14:paraId="41B909D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una vez que se haya notificado la resolución correspondiente a </w:t>
      </w:r>
      <w:r w:rsidRPr="00641CB1">
        <w:rPr>
          <w:rFonts w:ascii="Arial" w:hAnsi="Arial" w:cs="Arial"/>
          <w:b/>
          <w:bCs/>
          <w:sz w:val="20"/>
          <w:szCs w:val="20"/>
        </w:rPr>
        <w:t>“EL CONTRATISTA”</w:t>
      </w:r>
      <w:r w:rsidRPr="00641CB1">
        <w:rPr>
          <w:rFonts w:ascii="Arial" w:hAnsi="Arial" w:cs="Arial"/>
          <w:sz w:val="20"/>
          <w:szCs w:val="20"/>
        </w:rPr>
        <w:t>.</w:t>
      </w:r>
    </w:p>
    <w:p w14:paraId="72BB451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w:t>
      </w:r>
      <w:r w:rsidRPr="00641CB1">
        <w:rPr>
          <w:rFonts w:ascii="Arial" w:hAnsi="Arial" w:cs="Arial"/>
          <w:b/>
          <w:bCs/>
          <w:sz w:val="20"/>
          <w:szCs w:val="20"/>
        </w:rPr>
        <w:t xml:space="preserve">“EL CONTRATISTA” </w:t>
      </w:r>
      <w:r w:rsidRPr="00641CB1">
        <w:rPr>
          <w:rFonts w:ascii="Arial" w:hAnsi="Arial" w:cs="Arial"/>
          <w:sz w:val="20"/>
          <w:szCs w:val="20"/>
        </w:rPr>
        <w:t xml:space="preserve">estará obligado a devolver a </w:t>
      </w:r>
      <w:r w:rsidRPr="00641CB1">
        <w:rPr>
          <w:rFonts w:ascii="Arial" w:hAnsi="Arial" w:cs="Arial"/>
          <w:b/>
          <w:bCs/>
          <w:sz w:val="20"/>
          <w:szCs w:val="20"/>
        </w:rPr>
        <w:t>“LA DEPENDENCIA”</w:t>
      </w:r>
      <w:r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557325E" w14:textId="77777777" w:rsidR="009B4F79" w:rsidRPr="006A72C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641CB1">
        <w:rPr>
          <w:rFonts w:ascii="Arial" w:hAnsi="Arial" w:cs="Arial"/>
          <w:b/>
          <w:bCs/>
          <w:sz w:val="20"/>
          <w:szCs w:val="20"/>
        </w:rPr>
        <w:t>“EL CONTRATISTA”.</w:t>
      </w:r>
    </w:p>
    <w:p w14:paraId="4D3408E7"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641CB1">
        <w:rPr>
          <w:rFonts w:ascii="Arial" w:hAnsi="Arial" w:cs="Arial"/>
          <w:b/>
          <w:bCs/>
          <w:sz w:val="20"/>
          <w:szCs w:val="20"/>
        </w:rPr>
        <w:t>“LA DEPENDENCIA”</w:t>
      </w:r>
      <w:r w:rsidRPr="00641CB1">
        <w:rPr>
          <w:rFonts w:ascii="Arial" w:hAnsi="Arial" w:cs="Arial"/>
          <w:sz w:val="20"/>
          <w:szCs w:val="20"/>
        </w:rPr>
        <w:t>, debiendo fundamentar y motivar las causas de la aplicación de una u otra alternativa.</w:t>
      </w:r>
    </w:p>
    <w:p w14:paraId="60466E11" w14:textId="77777777" w:rsidR="009B4F79" w:rsidRDefault="009B4F79" w:rsidP="009B4F79">
      <w:pPr>
        <w:spacing w:line="276" w:lineRule="auto"/>
        <w:jc w:val="both"/>
        <w:rPr>
          <w:rFonts w:ascii="Arial" w:hAnsi="Arial" w:cs="Arial"/>
          <w:b/>
          <w:bCs/>
        </w:rPr>
      </w:pPr>
    </w:p>
    <w:p w14:paraId="08F96E73" w14:textId="77777777" w:rsidR="009B4F79" w:rsidRDefault="009B4F79" w:rsidP="009B4F79">
      <w:pPr>
        <w:spacing w:line="276" w:lineRule="auto"/>
        <w:jc w:val="both"/>
        <w:rPr>
          <w:rFonts w:ascii="Arial" w:hAnsi="Arial" w:cs="Arial"/>
          <w:b/>
          <w:bCs/>
        </w:rPr>
      </w:pPr>
    </w:p>
    <w:p w14:paraId="640EF74F"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NOVENA. </w:t>
      </w:r>
      <w:r>
        <w:rPr>
          <w:rFonts w:ascii="Arial" w:hAnsi="Arial" w:cs="Arial"/>
          <w:b/>
          <w:bCs/>
          <w:u w:val="single"/>
        </w:rPr>
        <w:t>DE LA VIGILANCIA, CONTROL Y SUPERVISIÓN DE LOS TRABAJOS.</w:t>
      </w:r>
    </w:p>
    <w:p w14:paraId="2D32811E" w14:textId="77777777" w:rsidR="009B4F79" w:rsidRDefault="009B4F79" w:rsidP="009B4F79">
      <w:pPr>
        <w:spacing w:line="276" w:lineRule="auto"/>
        <w:jc w:val="both"/>
        <w:rPr>
          <w:rFonts w:ascii="Arial" w:hAnsi="Arial" w:cs="Arial"/>
          <w:b/>
          <w:bCs/>
          <w:u w:val="single"/>
        </w:rPr>
      </w:pPr>
    </w:p>
    <w:p w14:paraId="05903990" w14:textId="77777777" w:rsidR="009B4F79" w:rsidRPr="00641CB1" w:rsidRDefault="009B4F79" w:rsidP="009B4F79">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08FCFEBD" w14:textId="77777777" w:rsidR="009B4F79" w:rsidRPr="00641CB1" w:rsidRDefault="009B4F79" w:rsidP="009B4F79">
      <w:pPr>
        <w:jc w:val="both"/>
        <w:rPr>
          <w:rFonts w:ascii="Arial" w:hAnsi="Arial" w:cs="Arial"/>
          <w:sz w:val="20"/>
          <w:szCs w:val="20"/>
        </w:rPr>
      </w:pPr>
    </w:p>
    <w:p w14:paraId="6CC55FB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6AF4EAA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b). – Proyectos de ingeniería y arquitectura;</w:t>
      </w:r>
    </w:p>
    <w:p w14:paraId="2B20A07C" w14:textId="3CDB87F0" w:rsidR="009B4F79" w:rsidRPr="00641CB1" w:rsidRDefault="009B4F79" w:rsidP="009B4F79">
      <w:pPr>
        <w:jc w:val="both"/>
        <w:rPr>
          <w:rFonts w:ascii="Arial" w:hAnsi="Arial" w:cs="Arial"/>
          <w:sz w:val="20"/>
          <w:szCs w:val="20"/>
        </w:rPr>
      </w:pPr>
      <w:r w:rsidRPr="00641CB1">
        <w:rPr>
          <w:rFonts w:ascii="Arial" w:hAnsi="Arial" w:cs="Arial"/>
          <w:sz w:val="20"/>
          <w:szCs w:val="20"/>
        </w:rPr>
        <w:lastRenderedPageBreak/>
        <w:t>c). – Especificaciones generales y particulares de construcción;</w:t>
      </w:r>
    </w:p>
    <w:p w14:paraId="1DB97ABC"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6FA62EEC" w14:textId="77777777" w:rsidR="009B4F79" w:rsidRDefault="009B4F79" w:rsidP="009B4F79">
      <w:pPr>
        <w:jc w:val="both"/>
        <w:rPr>
          <w:rFonts w:ascii="Arial" w:hAnsi="Arial" w:cs="Arial"/>
          <w:sz w:val="20"/>
          <w:szCs w:val="20"/>
        </w:rPr>
      </w:pPr>
      <w:r w:rsidRPr="00641CB1">
        <w:rPr>
          <w:rFonts w:ascii="Arial" w:hAnsi="Arial" w:cs="Arial"/>
          <w:sz w:val="20"/>
          <w:szCs w:val="20"/>
        </w:rPr>
        <w:t>e). – Relación del equipo de construcción;</w:t>
      </w:r>
    </w:p>
    <w:p w14:paraId="55630F84"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f). – Procedimiento constructivo, y</w:t>
      </w:r>
    </w:p>
    <w:p w14:paraId="5457177D" w14:textId="77777777" w:rsidR="009B4F79" w:rsidRPr="006A72C1" w:rsidRDefault="009B4F79" w:rsidP="009B4F79">
      <w:pPr>
        <w:jc w:val="both"/>
        <w:rPr>
          <w:rFonts w:ascii="Arial" w:hAnsi="Arial" w:cs="Arial"/>
          <w:sz w:val="20"/>
          <w:szCs w:val="20"/>
        </w:rPr>
      </w:pPr>
      <w:r w:rsidRPr="00641CB1">
        <w:rPr>
          <w:rFonts w:ascii="Arial" w:hAnsi="Arial" w:cs="Arial"/>
          <w:sz w:val="20"/>
          <w:szCs w:val="20"/>
        </w:rPr>
        <w:t>g). – Presupuesto de obra.</w:t>
      </w:r>
    </w:p>
    <w:p w14:paraId="2C2CFCC4" w14:textId="77777777" w:rsidR="009B4F79" w:rsidRDefault="009B4F79" w:rsidP="009B4F79">
      <w:pPr>
        <w:spacing w:line="360" w:lineRule="auto"/>
        <w:jc w:val="both"/>
        <w:rPr>
          <w:rFonts w:ascii="Arial" w:hAnsi="Arial" w:cs="Arial"/>
        </w:rPr>
      </w:pPr>
    </w:p>
    <w:p w14:paraId="54E9A35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222B82DE" w14:textId="77777777" w:rsidR="009B4F79" w:rsidRDefault="009B4F79" w:rsidP="009B4F79">
      <w:pPr>
        <w:spacing w:line="276" w:lineRule="auto"/>
        <w:jc w:val="both"/>
        <w:rPr>
          <w:rFonts w:ascii="Arial" w:hAnsi="Arial" w:cs="Arial"/>
          <w:b/>
          <w:bCs/>
          <w:u w:val="single"/>
        </w:rPr>
      </w:pPr>
    </w:p>
    <w:p w14:paraId="7A483EB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409AB19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uso de la Bitácora será obligatorio y </w:t>
      </w:r>
      <w:r w:rsidRPr="00641CB1">
        <w:rPr>
          <w:rFonts w:ascii="Arial" w:hAnsi="Arial" w:cs="Arial"/>
          <w:b/>
          <w:bCs/>
          <w:sz w:val="20"/>
          <w:szCs w:val="20"/>
        </w:rPr>
        <w:t xml:space="preserve">“EL CONTRATISTA” </w:t>
      </w:r>
      <w:r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641CB1">
        <w:rPr>
          <w:rFonts w:ascii="Arial" w:hAnsi="Arial" w:cs="Arial"/>
          <w:b/>
          <w:bCs/>
          <w:sz w:val="20"/>
          <w:szCs w:val="20"/>
        </w:rPr>
        <w:t xml:space="preserve">“LA DEPENDENCIA” </w:t>
      </w:r>
      <w:r w:rsidRPr="00641CB1">
        <w:rPr>
          <w:rFonts w:ascii="Arial" w:hAnsi="Arial" w:cs="Arial"/>
          <w:sz w:val="20"/>
          <w:szCs w:val="20"/>
        </w:rPr>
        <w:t xml:space="preserve">de forma mensual, hasta en tanto </w:t>
      </w:r>
      <w:r w:rsidRPr="00641CB1">
        <w:rPr>
          <w:rFonts w:ascii="Arial" w:hAnsi="Arial" w:cs="Arial"/>
          <w:b/>
          <w:bCs/>
          <w:sz w:val="20"/>
          <w:szCs w:val="20"/>
        </w:rPr>
        <w:t xml:space="preserve">“EL CONTRATISTA” </w:t>
      </w:r>
      <w:r w:rsidRPr="00641CB1">
        <w:rPr>
          <w:rFonts w:ascii="Arial" w:hAnsi="Arial" w:cs="Arial"/>
          <w:sz w:val="20"/>
          <w:szCs w:val="20"/>
        </w:rPr>
        <w:t>haya concluido con los trabajos.</w:t>
      </w:r>
    </w:p>
    <w:p w14:paraId="099B05C9"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Pr="00641CB1">
        <w:rPr>
          <w:rFonts w:ascii="Arial" w:hAnsi="Arial" w:cs="Arial"/>
          <w:sz w:val="20"/>
          <w:szCs w:val="20"/>
        </w:rPr>
        <w:t xml:space="preserve">deberá entregar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1B399809" w14:textId="77777777" w:rsidR="009B4F79" w:rsidRDefault="009B4F79" w:rsidP="009B4F79">
      <w:pPr>
        <w:spacing w:line="360" w:lineRule="auto"/>
        <w:jc w:val="both"/>
        <w:rPr>
          <w:rFonts w:ascii="Arial" w:hAnsi="Arial" w:cs="Arial"/>
        </w:rPr>
      </w:pPr>
    </w:p>
    <w:p w14:paraId="0B8A44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52766551" w14:textId="77777777" w:rsidR="009B4F79" w:rsidRDefault="009B4F79" w:rsidP="009B4F79">
      <w:pPr>
        <w:spacing w:line="276" w:lineRule="auto"/>
        <w:jc w:val="both"/>
        <w:rPr>
          <w:rFonts w:ascii="Arial" w:hAnsi="Arial" w:cs="Arial"/>
          <w:b/>
          <w:bCs/>
          <w:u w:val="single"/>
        </w:rPr>
      </w:pPr>
    </w:p>
    <w:p w14:paraId="2319B6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2C6A2AED"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57DF683A" w14:textId="77777777" w:rsidR="009B4F79" w:rsidRPr="00641CB1" w:rsidRDefault="009B4F79" w:rsidP="009B4F79">
      <w:pPr>
        <w:spacing w:line="276" w:lineRule="auto"/>
        <w:jc w:val="both"/>
        <w:rPr>
          <w:rFonts w:ascii="Arial" w:hAnsi="Arial" w:cs="Arial"/>
          <w:sz w:val="20"/>
          <w:szCs w:val="20"/>
        </w:rPr>
      </w:pPr>
    </w:p>
    <w:p w14:paraId="30AE5C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2C30B4F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al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“LA DEPENDENCIA”</w:t>
      </w:r>
      <w:r w:rsidRPr="00641CB1">
        <w:rPr>
          <w:rFonts w:ascii="Arial" w:hAnsi="Arial" w:cs="Arial"/>
          <w:sz w:val="20"/>
          <w:szCs w:val="20"/>
        </w:rPr>
        <w:t xml:space="preserve"> para su elaboración dentro del término señalado en el párrafo anterior, </w:t>
      </w:r>
      <w:r w:rsidRPr="00641CB1">
        <w:rPr>
          <w:rFonts w:ascii="Arial" w:hAnsi="Arial" w:cs="Arial"/>
          <w:b/>
          <w:bCs/>
          <w:sz w:val="20"/>
          <w:szCs w:val="20"/>
        </w:rPr>
        <w:t xml:space="preserve">“LA DEPENDENCIA” </w:t>
      </w:r>
      <w:r w:rsidRPr="00641CB1">
        <w:rPr>
          <w:rFonts w:ascii="Arial" w:hAnsi="Arial" w:cs="Arial"/>
          <w:sz w:val="20"/>
          <w:szCs w:val="20"/>
        </w:rPr>
        <w:t xml:space="preserve">procederá a elaborarlo, debiendo comunicar por oficio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del término de diez días hábiles, siguientes a la fecha de su emisión; una vez notificado el resultado de dicho finiquito a </w:t>
      </w:r>
      <w:r w:rsidRPr="00641CB1">
        <w:rPr>
          <w:rFonts w:ascii="Arial" w:hAnsi="Arial" w:cs="Arial"/>
          <w:b/>
          <w:bCs/>
          <w:sz w:val="20"/>
          <w:szCs w:val="20"/>
        </w:rPr>
        <w:t>“EL CONTRATISTA”</w:t>
      </w:r>
      <w:r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639C182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deberá liquidarlos dentro del plazo a que alude el segundo párrafo del artículo 67 de la </w:t>
      </w:r>
      <w:r w:rsidRPr="00641CB1">
        <w:rPr>
          <w:rFonts w:ascii="Arial" w:hAnsi="Arial" w:cs="Arial"/>
          <w:b/>
          <w:bCs/>
          <w:sz w:val="20"/>
          <w:szCs w:val="20"/>
        </w:rPr>
        <w:t>“LOPSRMEM”</w:t>
      </w:r>
      <w:r w:rsidRPr="00641CB1">
        <w:rPr>
          <w:rFonts w:ascii="Arial" w:hAnsi="Arial" w:cs="Arial"/>
          <w:sz w:val="20"/>
          <w:szCs w:val="20"/>
        </w:rPr>
        <w:t xml:space="preserve">. Si resulta que existen saldos a favor de </w:t>
      </w:r>
      <w:r w:rsidRPr="00641CB1">
        <w:rPr>
          <w:rFonts w:ascii="Arial" w:hAnsi="Arial" w:cs="Arial"/>
          <w:b/>
          <w:bCs/>
          <w:sz w:val="20"/>
          <w:szCs w:val="20"/>
        </w:rPr>
        <w:t>“LA DEPENDENCIA”</w:t>
      </w:r>
      <w:r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641CB1">
        <w:rPr>
          <w:rFonts w:ascii="Arial" w:hAnsi="Arial" w:cs="Arial"/>
          <w:b/>
          <w:bCs/>
          <w:sz w:val="20"/>
          <w:szCs w:val="20"/>
        </w:rPr>
        <w:t>“LOPSRMEM”</w:t>
      </w:r>
      <w:r w:rsidRPr="00641CB1">
        <w:rPr>
          <w:rFonts w:ascii="Arial" w:hAnsi="Arial"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 xml:space="preserve">“LAS PARTES” </w:t>
      </w:r>
      <w:r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641CB1">
        <w:rPr>
          <w:rFonts w:ascii="Arial" w:hAnsi="Arial" w:cs="Arial"/>
          <w:b/>
          <w:bCs/>
          <w:sz w:val="20"/>
          <w:szCs w:val="20"/>
        </w:rPr>
        <w:t>“LA DEPENDENCIA”</w:t>
      </w:r>
      <w:r w:rsidRPr="00641CB1">
        <w:rPr>
          <w:rFonts w:ascii="Arial" w:hAnsi="Arial" w:cs="Arial"/>
          <w:sz w:val="20"/>
          <w:szCs w:val="20"/>
        </w:rPr>
        <w:t xml:space="preserve">.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7657DD52" w14:textId="77777777" w:rsidR="009B4F79" w:rsidRPr="001318F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Pr="00641CB1">
        <w:rPr>
          <w:rFonts w:ascii="Arial" w:hAnsi="Arial" w:cs="Arial"/>
          <w:sz w:val="20"/>
          <w:szCs w:val="20"/>
        </w:rPr>
        <w:t xml:space="preserve">en este Contrato, debiendo agregar únicamente una manifestación de </w:t>
      </w:r>
      <w:r w:rsidRPr="00641CB1">
        <w:rPr>
          <w:rFonts w:ascii="Arial" w:hAnsi="Arial" w:cs="Arial"/>
          <w:b/>
          <w:bCs/>
          <w:sz w:val="20"/>
          <w:szCs w:val="20"/>
        </w:rPr>
        <w:t xml:space="preserve">“LAS PARTES” </w:t>
      </w:r>
      <w:r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23D2795E" w14:textId="77777777" w:rsidR="009B4F79" w:rsidRDefault="009B4F79" w:rsidP="009B4F79">
      <w:pPr>
        <w:spacing w:line="276" w:lineRule="auto"/>
        <w:jc w:val="both"/>
        <w:rPr>
          <w:rFonts w:ascii="Arial" w:hAnsi="Arial" w:cs="Arial"/>
          <w:b/>
          <w:bCs/>
        </w:rPr>
      </w:pPr>
    </w:p>
    <w:p w14:paraId="5C86D840" w14:textId="77777777" w:rsidR="009B4F79" w:rsidRDefault="009B4F79" w:rsidP="009B4F79">
      <w:pPr>
        <w:spacing w:line="276" w:lineRule="auto"/>
        <w:jc w:val="both"/>
        <w:rPr>
          <w:rFonts w:ascii="Arial" w:hAnsi="Arial" w:cs="Arial"/>
          <w:b/>
          <w:bCs/>
        </w:rPr>
      </w:pPr>
    </w:p>
    <w:p w14:paraId="63755135" w14:textId="77777777" w:rsidR="009B4F79" w:rsidRDefault="009B4F79" w:rsidP="009B4F79">
      <w:pPr>
        <w:spacing w:line="276" w:lineRule="auto"/>
        <w:jc w:val="both"/>
        <w:rPr>
          <w:rFonts w:ascii="Arial" w:hAnsi="Arial" w:cs="Arial"/>
          <w:b/>
          <w:bCs/>
        </w:rPr>
      </w:pPr>
    </w:p>
    <w:p w14:paraId="26B93A9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2B089E20" w14:textId="77777777" w:rsidR="009B4F79" w:rsidRDefault="009B4F79" w:rsidP="009B4F79">
      <w:pPr>
        <w:spacing w:line="276" w:lineRule="auto"/>
        <w:jc w:val="both"/>
        <w:rPr>
          <w:rFonts w:ascii="Arial" w:hAnsi="Arial" w:cs="Arial"/>
          <w:b/>
          <w:bCs/>
          <w:u w:val="single"/>
        </w:rPr>
      </w:pPr>
    </w:p>
    <w:p w14:paraId="04A6F6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y la legislación aplicable.</w:t>
      </w:r>
    </w:p>
    <w:p w14:paraId="143C6AC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CD885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4985232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en el caso de que cualquiera de los supuestos anteriormente descritos ocasione una pérdida o daño en los trabajos, </w:t>
      </w:r>
      <w:r w:rsidRPr="00641CB1">
        <w:rPr>
          <w:rFonts w:ascii="Arial" w:hAnsi="Arial" w:cs="Arial"/>
          <w:b/>
          <w:bCs/>
          <w:sz w:val="20"/>
          <w:szCs w:val="20"/>
        </w:rPr>
        <w:t xml:space="preserve">“EL CONTRATISTA” </w:t>
      </w:r>
      <w:r w:rsidRPr="00641CB1">
        <w:rPr>
          <w:rFonts w:ascii="Arial" w:hAnsi="Arial" w:cs="Arial"/>
          <w:sz w:val="20"/>
          <w:szCs w:val="20"/>
        </w:rPr>
        <w:t xml:space="preserve">deberá notificarlo de inmediato a </w:t>
      </w:r>
      <w:r w:rsidRPr="00641CB1">
        <w:rPr>
          <w:rFonts w:ascii="Arial" w:hAnsi="Arial" w:cs="Arial"/>
          <w:b/>
          <w:bCs/>
          <w:sz w:val="20"/>
          <w:szCs w:val="20"/>
        </w:rPr>
        <w:t xml:space="preserve">“LA DEPENDENCIA” </w:t>
      </w:r>
      <w:r w:rsidRPr="00641CB1">
        <w:rPr>
          <w:rFonts w:ascii="Arial" w:hAnsi="Arial" w:cs="Arial"/>
          <w:sz w:val="20"/>
          <w:szCs w:val="20"/>
        </w:rPr>
        <w:t xml:space="preserve">y remediar estas pérdidas o daños en la medida que </w:t>
      </w:r>
      <w:r w:rsidRPr="00641CB1">
        <w:rPr>
          <w:rFonts w:ascii="Arial" w:hAnsi="Arial" w:cs="Arial"/>
          <w:b/>
          <w:bCs/>
          <w:sz w:val="20"/>
          <w:szCs w:val="20"/>
        </w:rPr>
        <w:t xml:space="preserve">“LA DEPENDENCIA” </w:t>
      </w:r>
      <w:r w:rsidRPr="00641CB1">
        <w:rPr>
          <w:rFonts w:ascii="Arial" w:hAnsi="Arial" w:cs="Arial"/>
          <w:sz w:val="20"/>
          <w:szCs w:val="20"/>
        </w:rPr>
        <w:t>lo requiera y sujeto a lo establecido en el párrafo siguiente.</w:t>
      </w:r>
    </w:p>
    <w:p w14:paraId="13A1C7C4"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407959B5" w14:textId="77777777" w:rsidR="009B4F79" w:rsidRDefault="009B4F79" w:rsidP="009B4F79">
      <w:pPr>
        <w:spacing w:line="276" w:lineRule="auto"/>
        <w:jc w:val="both"/>
        <w:rPr>
          <w:rFonts w:ascii="Arial" w:hAnsi="Arial" w:cs="Arial"/>
          <w:sz w:val="20"/>
          <w:szCs w:val="20"/>
        </w:rPr>
      </w:pPr>
    </w:p>
    <w:p w14:paraId="0A7354BE" w14:textId="77777777" w:rsidR="009B4F79" w:rsidRDefault="009B4F79" w:rsidP="009B4F79">
      <w:pPr>
        <w:spacing w:line="276" w:lineRule="auto"/>
        <w:jc w:val="both"/>
        <w:rPr>
          <w:rFonts w:ascii="Arial" w:hAnsi="Arial" w:cs="Arial"/>
        </w:rPr>
      </w:pPr>
    </w:p>
    <w:p w14:paraId="0586A44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19596541" w14:textId="77777777" w:rsidR="009B4F79" w:rsidRDefault="009B4F79" w:rsidP="009B4F79">
      <w:pPr>
        <w:spacing w:line="276" w:lineRule="auto"/>
        <w:jc w:val="both"/>
        <w:rPr>
          <w:rFonts w:ascii="Arial" w:hAnsi="Arial" w:cs="Arial"/>
          <w:b/>
          <w:bCs/>
          <w:u w:val="single"/>
        </w:rPr>
      </w:pPr>
    </w:p>
    <w:p w14:paraId="158E35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0B9B9D0E"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537BED4F" w14:textId="77777777" w:rsidR="009B4F79" w:rsidRPr="00641CB1" w:rsidRDefault="009B4F79" w:rsidP="009B4F79">
      <w:pPr>
        <w:spacing w:line="276" w:lineRule="auto"/>
        <w:jc w:val="both"/>
        <w:rPr>
          <w:rFonts w:ascii="Arial" w:hAnsi="Arial" w:cs="Arial"/>
          <w:sz w:val="20"/>
          <w:szCs w:val="20"/>
        </w:rPr>
      </w:pPr>
    </w:p>
    <w:p w14:paraId="544BDDEB"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llegar a una solución, se levantará un acta administrativa, en la cual se indicarán los acuerdos adoptados por </w:t>
      </w:r>
      <w:r w:rsidRPr="00641CB1">
        <w:rPr>
          <w:rFonts w:ascii="Arial" w:hAnsi="Arial" w:cs="Arial"/>
          <w:b/>
          <w:bCs/>
          <w:sz w:val="20"/>
          <w:szCs w:val="20"/>
        </w:rPr>
        <w:t>“LAS PARTES”</w:t>
      </w:r>
      <w:r w:rsidRPr="00641CB1">
        <w:rPr>
          <w:rFonts w:ascii="Arial" w:hAnsi="Arial" w:cs="Arial"/>
          <w:sz w:val="20"/>
          <w:szCs w:val="20"/>
        </w:rPr>
        <w:t>, mismo que deberá quedar registrado en la Bitácora de la obra.</w:t>
      </w:r>
    </w:p>
    <w:p w14:paraId="7D8D61A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Pr="00641CB1">
        <w:rPr>
          <w:rFonts w:ascii="Arial" w:hAnsi="Arial" w:cs="Arial"/>
          <w:b/>
          <w:bCs/>
          <w:sz w:val="20"/>
          <w:szCs w:val="20"/>
        </w:rPr>
        <w:t xml:space="preserve">“LAS PARTES” </w:t>
      </w:r>
      <w:r w:rsidRPr="00641CB1">
        <w:rPr>
          <w:rFonts w:ascii="Arial" w:hAnsi="Arial" w:cs="Arial"/>
          <w:sz w:val="20"/>
          <w:szCs w:val="20"/>
        </w:rPr>
        <w:t xml:space="preserve">dejarán a salvo sus derechos para hacerlo valer ante las autoridades correspondientes. </w:t>
      </w:r>
    </w:p>
    <w:p w14:paraId="33E72E7D"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 xml:space="preserve">puedan solicitar a Contraloría llevar a cabo el procedimiento de Conciliación señalado en el artículo 116 de la </w:t>
      </w:r>
      <w:r w:rsidRPr="00641CB1">
        <w:rPr>
          <w:rFonts w:ascii="Arial" w:hAnsi="Arial" w:cs="Arial"/>
          <w:b/>
          <w:bCs/>
          <w:sz w:val="20"/>
          <w:szCs w:val="20"/>
        </w:rPr>
        <w:t>“LOPSRMEM”.</w:t>
      </w:r>
    </w:p>
    <w:p w14:paraId="46EF3286" w14:textId="77777777" w:rsidR="009B4F79" w:rsidRDefault="009B4F79" w:rsidP="009B4F79">
      <w:pPr>
        <w:spacing w:line="276" w:lineRule="auto"/>
        <w:jc w:val="both"/>
        <w:rPr>
          <w:rFonts w:ascii="Arial" w:hAnsi="Arial" w:cs="Arial"/>
        </w:rPr>
      </w:pPr>
    </w:p>
    <w:p w14:paraId="61721299" w14:textId="77777777" w:rsidR="009B4F79" w:rsidRDefault="009B4F79" w:rsidP="009B4F79">
      <w:pPr>
        <w:spacing w:line="276" w:lineRule="auto"/>
        <w:jc w:val="both"/>
        <w:rPr>
          <w:rFonts w:ascii="Arial" w:hAnsi="Arial" w:cs="Arial"/>
        </w:rPr>
      </w:pPr>
    </w:p>
    <w:p w14:paraId="7040623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710450EF" w14:textId="77777777" w:rsidR="009B4F79" w:rsidRDefault="009B4F79" w:rsidP="009B4F79">
      <w:pPr>
        <w:spacing w:line="276" w:lineRule="auto"/>
        <w:jc w:val="both"/>
        <w:rPr>
          <w:rFonts w:ascii="Arial" w:hAnsi="Arial" w:cs="Arial"/>
          <w:b/>
          <w:bCs/>
          <w:u w:val="single"/>
        </w:rPr>
      </w:pPr>
    </w:p>
    <w:p w14:paraId="4DA1DE5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55DB1FF2"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5265622D" w14:textId="77777777" w:rsidR="009B4F79" w:rsidRDefault="009B4F79" w:rsidP="009B4F79">
      <w:pPr>
        <w:spacing w:line="276" w:lineRule="auto"/>
        <w:jc w:val="both"/>
        <w:rPr>
          <w:rFonts w:ascii="Arial" w:hAnsi="Arial" w:cs="Arial"/>
          <w:sz w:val="20"/>
          <w:szCs w:val="20"/>
        </w:rPr>
      </w:pPr>
    </w:p>
    <w:p w14:paraId="16743B55" w14:textId="77777777" w:rsidR="009B4F79" w:rsidRPr="006A72C1" w:rsidRDefault="009B4F79" w:rsidP="009B4F79">
      <w:pPr>
        <w:spacing w:line="276" w:lineRule="auto"/>
        <w:jc w:val="both"/>
        <w:rPr>
          <w:rFonts w:ascii="Arial" w:hAnsi="Arial" w:cs="Arial"/>
          <w:sz w:val="20"/>
          <w:szCs w:val="20"/>
        </w:rPr>
      </w:pPr>
    </w:p>
    <w:p w14:paraId="0414DD5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2F7BDB39" w14:textId="77777777" w:rsidR="009B4F79" w:rsidRDefault="009B4F79" w:rsidP="009B4F79">
      <w:pPr>
        <w:spacing w:line="276" w:lineRule="auto"/>
        <w:jc w:val="both"/>
        <w:rPr>
          <w:rFonts w:ascii="Arial" w:hAnsi="Arial" w:cs="Arial"/>
          <w:b/>
          <w:bCs/>
          <w:u w:val="single"/>
        </w:rPr>
      </w:pPr>
    </w:p>
    <w:p w14:paraId="3D95EF47"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A6D83F7" w14:textId="77777777" w:rsidR="009B4F79" w:rsidRDefault="009B4F79" w:rsidP="009B4F79">
      <w:pPr>
        <w:spacing w:line="276" w:lineRule="auto"/>
        <w:jc w:val="both"/>
        <w:rPr>
          <w:rFonts w:ascii="Arial" w:hAnsi="Arial" w:cs="Arial"/>
          <w:sz w:val="20"/>
          <w:szCs w:val="20"/>
        </w:rPr>
      </w:pPr>
    </w:p>
    <w:p w14:paraId="766C57F2" w14:textId="77777777" w:rsidR="009B4F79" w:rsidRDefault="009B4F79" w:rsidP="009B4F79">
      <w:pPr>
        <w:spacing w:line="276" w:lineRule="auto"/>
        <w:jc w:val="both"/>
        <w:rPr>
          <w:rFonts w:ascii="Arial" w:hAnsi="Arial" w:cs="Arial"/>
          <w:sz w:val="20"/>
          <w:szCs w:val="20"/>
        </w:rPr>
      </w:pPr>
    </w:p>
    <w:p w14:paraId="3576C8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28E7DB46" w14:textId="77777777" w:rsidR="009B4F79" w:rsidRDefault="009B4F79" w:rsidP="009B4F79">
      <w:pPr>
        <w:spacing w:line="276" w:lineRule="auto"/>
        <w:jc w:val="both"/>
        <w:rPr>
          <w:rFonts w:ascii="Arial" w:hAnsi="Arial" w:cs="Arial"/>
        </w:rPr>
      </w:pPr>
    </w:p>
    <w:p w14:paraId="61D3E4F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1904D8F1" w14:textId="77777777" w:rsidR="009B4F79" w:rsidRDefault="009B4F79" w:rsidP="009B4F79">
      <w:pPr>
        <w:spacing w:line="276" w:lineRule="auto"/>
        <w:jc w:val="both"/>
        <w:rPr>
          <w:rFonts w:ascii="Arial" w:hAnsi="Arial" w:cs="Arial"/>
          <w:b/>
          <w:bCs/>
          <w:u w:val="single"/>
        </w:rPr>
      </w:pPr>
    </w:p>
    <w:p w14:paraId="6A0341E8" w14:textId="3783A2E8"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44C7324A" w14:textId="77777777" w:rsidR="00F55550" w:rsidRPr="0079013D" w:rsidRDefault="00F55550" w:rsidP="00F55550">
      <w:pPr>
        <w:spacing w:line="276" w:lineRule="auto"/>
        <w:jc w:val="both"/>
        <w:rPr>
          <w:rFonts w:ascii="Arial" w:hAnsi="Arial" w:cs="Arial"/>
          <w:sz w:val="20"/>
          <w:szCs w:val="20"/>
        </w:rPr>
      </w:pPr>
      <w:r w:rsidRPr="0079013D">
        <w:rPr>
          <w:rFonts w:ascii="Arial" w:hAnsi="Arial" w:cs="Arial"/>
          <w:sz w:val="20"/>
          <w:szCs w:val="20"/>
        </w:rPr>
        <w:t>El cargo por Impuesto sobre Nómina, será determinado por el licitante mediante un porcentaje aplicado sobre la suma de los costos directos, indirectos, financiamiento y de utilidad. Adicionalmente se deberá determinar el impuesto para el Fomento de la Educación Pública en el Estado, con base en el Artículo 5 de la Ley de Ingresos del Estado de Durango y cuya base será el ISN.</w:t>
      </w:r>
    </w:p>
    <w:p w14:paraId="28E11614" w14:textId="77777777" w:rsidR="00F55550" w:rsidRPr="0079013D" w:rsidRDefault="00F55550" w:rsidP="00F55550">
      <w:pPr>
        <w:spacing w:line="276" w:lineRule="auto"/>
        <w:jc w:val="both"/>
        <w:rPr>
          <w:rFonts w:ascii="Arial" w:hAnsi="Arial" w:cs="Arial"/>
          <w:sz w:val="20"/>
          <w:szCs w:val="20"/>
        </w:rPr>
      </w:pPr>
      <w:r w:rsidRPr="0079013D">
        <w:rPr>
          <w:rFonts w:ascii="Arial" w:hAnsi="Arial" w:cs="Arial"/>
          <w:sz w:val="20"/>
          <w:szCs w:val="20"/>
        </w:rPr>
        <w:t>Las retenciones que establezcan las Leyes Fiscales correspondientes.</w:t>
      </w:r>
    </w:p>
    <w:p w14:paraId="326AC2C2" w14:textId="77777777" w:rsidR="009B4F79" w:rsidRDefault="009B4F79" w:rsidP="009B4F79">
      <w:pPr>
        <w:spacing w:line="276" w:lineRule="auto"/>
        <w:jc w:val="both"/>
        <w:rPr>
          <w:rFonts w:ascii="Arial" w:hAnsi="Arial" w:cs="Arial"/>
          <w:sz w:val="20"/>
          <w:szCs w:val="20"/>
        </w:rPr>
      </w:pPr>
    </w:p>
    <w:p w14:paraId="44BE5D79" w14:textId="77777777" w:rsidR="009B4F79" w:rsidRPr="00483B3C" w:rsidRDefault="009B4F79" w:rsidP="009B4F79">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5614D25B" w14:textId="77777777" w:rsidR="009B4F79" w:rsidRPr="00483B3C" w:rsidRDefault="009B4F79" w:rsidP="009B4F79">
      <w:pPr>
        <w:pStyle w:val="Prrafodelista"/>
        <w:numPr>
          <w:ilvl w:val="0"/>
          <w:numId w:val="31"/>
        </w:numPr>
        <w:spacing w:line="240" w:lineRule="auto"/>
        <w:ind w:left="284" w:hanging="284"/>
        <w:jc w:val="both"/>
        <w:rPr>
          <w:rFonts w:ascii="Arial" w:hAnsi="Arial" w:cs="Arial"/>
          <w:sz w:val="20"/>
          <w:szCs w:val="20"/>
        </w:rPr>
      </w:pPr>
      <w:r>
        <w:rPr>
          <w:rFonts w:ascii="Arial" w:hAnsi="Arial" w:cs="Arial"/>
          <w:sz w:val="20"/>
          <w:szCs w:val="20"/>
        </w:rPr>
        <w:t>L</w:t>
      </w:r>
      <w:r w:rsidRPr="00483B3C">
        <w:rPr>
          <w:rFonts w:ascii="Arial" w:hAnsi="Arial" w:cs="Arial"/>
          <w:sz w:val="20"/>
          <w:szCs w:val="20"/>
        </w:rPr>
        <w:t xml:space="preserve">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77D6E05F" w14:textId="77777777" w:rsidR="009B4F79" w:rsidRPr="00483B3C" w:rsidRDefault="009B4F79" w:rsidP="009B4F79">
      <w:pPr>
        <w:pStyle w:val="Prrafodelista"/>
        <w:ind w:left="284" w:hanging="284"/>
        <w:jc w:val="both"/>
        <w:rPr>
          <w:rFonts w:ascii="Arial" w:hAnsi="Arial" w:cs="Arial"/>
          <w:sz w:val="20"/>
          <w:szCs w:val="20"/>
        </w:rPr>
      </w:pPr>
    </w:p>
    <w:p w14:paraId="096A8B42" w14:textId="77777777" w:rsidR="009B4F79" w:rsidRPr="00483B3C" w:rsidRDefault="009B4F79" w:rsidP="009B4F79">
      <w:pPr>
        <w:pStyle w:val="Prrafodelista"/>
        <w:numPr>
          <w:ilvl w:val="0"/>
          <w:numId w:val="31"/>
        </w:numPr>
        <w:spacing w:after="0" w:line="240" w:lineRule="auto"/>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576D286F" w14:textId="77777777" w:rsidR="009B4F79" w:rsidRPr="00483B3C" w:rsidRDefault="009B4F79" w:rsidP="009B4F79">
      <w:pPr>
        <w:pStyle w:val="Prrafodelista"/>
        <w:ind w:left="284" w:hanging="284"/>
        <w:rPr>
          <w:rFonts w:ascii="Arial" w:hAnsi="Arial" w:cs="Arial"/>
          <w:b/>
          <w:sz w:val="20"/>
          <w:szCs w:val="20"/>
        </w:rPr>
      </w:pPr>
    </w:p>
    <w:p w14:paraId="11B512C7" w14:textId="77777777" w:rsidR="009B4F79" w:rsidRPr="001318F1"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Se considera, para todos los efectos de esta cláusula, como información confidencial: los secretos bancario, fiduciario, industrial, comercial, fiscal, bursátil y postal, cuya titularidad corresponda a particulares o a sujetos obligados cuando no involucren el ejercicio de recursos </w:t>
      </w:r>
      <w:r w:rsidRPr="001318F1">
        <w:rPr>
          <w:rFonts w:ascii="Arial" w:hAnsi="Arial" w:cs="Arial"/>
          <w:sz w:val="20"/>
          <w:szCs w:val="20"/>
        </w:rPr>
        <w:t>públicos. Asimismo, será información confidencial aquella que presenten los particulares a los sujetos obligados, siempre que tengan derecho a ello, de conformidad con lo dispuesto por las leyes o los tratados internacionales.</w:t>
      </w:r>
    </w:p>
    <w:p w14:paraId="6A9E17B5" w14:textId="77777777" w:rsidR="009B4F79" w:rsidRPr="00483B3C" w:rsidRDefault="009B4F79" w:rsidP="009B4F79">
      <w:pPr>
        <w:pStyle w:val="Prrafodelista"/>
        <w:ind w:left="284" w:hanging="284"/>
        <w:jc w:val="both"/>
        <w:rPr>
          <w:rFonts w:ascii="Arial" w:hAnsi="Arial" w:cs="Arial"/>
          <w:sz w:val="20"/>
          <w:szCs w:val="20"/>
        </w:rPr>
      </w:pPr>
    </w:p>
    <w:p w14:paraId="4E007C87" w14:textId="77777777" w:rsidR="009B4F79"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w:t>
      </w:r>
      <w:r w:rsidRPr="00483B3C">
        <w:rPr>
          <w:rFonts w:ascii="Arial" w:hAnsi="Arial" w:cs="Arial"/>
          <w:sz w:val="20"/>
          <w:szCs w:val="20"/>
        </w:rPr>
        <w:lastRenderedPageBreak/>
        <w:t>dicha entrega se hubiese realizado como consecuencia de una orden escrita de Autoridad Judicial o Administrativa.</w:t>
      </w:r>
    </w:p>
    <w:p w14:paraId="03B637F7" w14:textId="77777777" w:rsidR="009B4F79" w:rsidRDefault="009B4F79" w:rsidP="009B4F79">
      <w:pPr>
        <w:pStyle w:val="Prrafodelista"/>
        <w:rPr>
          <w:rFonts w:ascii="Arial" w:hAnsi="Arial" w:cs="Arial"/>
          <w:sz w:val="20"/>
          <w:szCs w:val="20"/>
        </w:rPr>
      </w:pPr>
    </w:p>
    <w:p w14:paraId="008DA7F2" w14:textId="77777777" w:rsidR="009B4F79" w:rsidRDefault="009B4F79" w:rsidP="009B4F79">
      <w:pPr>
        <w:pStyle w:val="Prrafodelista"/>
        <w:rPr>
          <w:rFonts w:ascii="Arial" w:hAnsi="Arial" w:cs="Arial"/>
          <w:sz w:val="20"/>
          <w:szCs w:val="20"/>
        </w:rPr>
      </w:pPr>
    </w:p>
    <w:p w14:paraId="2DCA5729" w14:textId="77777777" w:rsidR="009B4F79" w:rsidRPr="009B4F79" w:rsidRDefault="009B4F79" w:rsidP="009B4F79">
      <w:pPr>
        <w:spacing w:line="240" w:lineRule="auto"/>
        <w:jc w:val="both"/>
        <w:rPr>
          <w:rFonts w:ascii="Arial" w:hAnsi="Arial" w:cs="Arial"/>
          <w:sz w:val="20"/>
          <w:szCs w:val="20"/>
        </w:rPr>
      </w:pPr>
    </w:p>
    <w:p w14:paraId="467E9949" w14:textId="77777777" w:rsidR="009B4F79" w:rsidRDefault="009B4F79" w:rsidP="009B4F79">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01CB53C0" w14:textId="77777777" w:rsidR="009B4F79" w:rsidRDefault="009B4F79" w:rsidP="009B4F79">
      <w:pPr>
        <w:spacing w:line="276" w:lineRule="auto"/>
        <w:jc w:val="both"/>
        <w:rPr>
          <w:rFonts w:ascii="Arial" w:hAnsi="Arial" w:cs="Arial"/>
          <w:sz w:val="20"/>
          <w:szCs w:val="20"/>
        </w:rPr>
      </w:pPr>
    </w:p>
    <w:p w14:paraId="70589223" w14:textId="77777777" w:rsidR="009B4F79" w:rsidRPr="001318F1" w:rsidRDefault="009B4F79" w:rsidP="009B4F79">
      <w:pPr>
        <w:spacing w:line="276" w:lineRule="auto"/>
        <w:jc w:val="both"/>
        <w:rPr>
          <w:rFonts w:ascii="Arial" w:hAnsi="Arial" w:cs="Arial"/>
          <w:sz w:val="20"/>
          <w:szCs w:val="20"/>
        </w:rPr>
      </w:pPr>
    </w:p>
    <w:p w14:paraId="10EB3B10"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45800C" w14:textId="77777777" w:rsidR="009B4F79" w:rsidRDefault="009B4F79" w:rsidP="009B4F79">
      <w:pPr>
        <w:spacing w:line="276" w:lineRule="auto"/>
        <w:jc w:val="both"/>
        <w:rPr>
          <w:rFonts w:ascii="Arial" w:hAnsi="Arial" w:cs="Arial"/>
          <w:b/>
          <w:bCs/>
          <w:u w:val="single"/>
        </w:rPr>
      </w:pPr>
    </w:p>
    <w:p w14:paraId="244E1EC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63FFB100" w14:textId="77777777" w:rsidR="009B4F79" w:rsidRPr="00D313D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presente contrato se firma en la Ciudad de Durango, </w:t>
      </w:r>
      <w:proofErr w:type="spellStart"/>
      <w:r w:rsidRPr="00641CB1">
        <w:rPr>
          <w:rFonts w:ascii="Arial" w:hAnsi="Arial" w:cs="Arial"/>
          <w:sz w:val="20"/>
          <w:szCs w:val="20"/>
        </w:rPr>
        <w:t>Dgo</w:t>
      </w:r>
      <w:proofErr w:type="spellEnd"/>
      <w:r w:rsidRPr="00641CB1">
        <w:rPr>
          <w:rFonts w:ascii="Arial" w:hAnsi="Arial" w:cs="Arial"/>
          <w:sz w:val="20"/>
          <w:szCs w:val="20"/>
        </w:rPr>
        <w:t>.,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63363EBD" w14:textId="77777777" w:rsidR="009B4F79" w:rsidRDefault="009B4F79" w:rsidP="009B4F79">
      <w:pPr>
        <w:spacing w:line="276" w:lineRule="auto"/>
        <w:jc w:val="center"/>
        <w:rPr>
          <w:rFonts w:ascii="Arial Narrow" w:hAnsi="Arial Narrow" w:cs="Arial"/>
          <w:b/>
          <w:bCs/>
          <w:color w:val="000000"/>
        </w:rPr>
      </w:pPr>
    </w:p>
    <w:p w14:paraId="3311CE86" w14:textId="77777777" w:rsidR="009B4F79" w:rsidRDefault="009B4F79" w:rsidP="009B4F79">
      <w:pPr>
        <w:spacing w:line="276" w:lineRule="auto"/>
        <w:jc w:val="center"/>
        <w:rPr>
          <w:rFonts w:ascii="Arial Narrow" w:hAnsi="Arial Narrow" w:cs="Arial"/>
          <w:b/>
          <w:bCs/>
          <w:color w:val="000000"/>
        </w:rPr>
      </w:pPr>
    </w:p>
    <w:p w14:paraId="4D2CB9CE" w14:textId="77777777" w:rsidR="009B4F79" w:rsidRPr="005E5650" w:rsidRDefault="009B4F79" w:rsidP="009B4F79">
      <w:pPr>
        <w:spacing w:line="276" w:lineRule="auto"/>
        <w:jc w:val="center"/>
        <w:rPr>
          <w:rFonts w:ascii="Arial Narrow" w:hAnsi="Arial Narrow" w:cs="Arial"/>
          <w:b/>
          <w:bCs/>
          <w:color w:val="000000"/>
        </w:rPr>
      </w:pPr>
      <w:r w:rsidRPr="005E5650">
        <w:rPr>
          <w:rFonts w:ascii="Arial Narrow" w:hAnsi="Arial Narrow" w:cs="Arial"/>
          <w:b/>
          <w:bCs/>
          <w:color w:val="000000"/>
        </w:rPr>
        <w:t>POR LA DEPENDENCIA</w:t>
      </w:r>
    </w:p>
    <w:p w14:paraId="47E0E67B" w14:textId="77777777" w:rsidR="009B4F79" w:rsidRPr="005E5650" w:rsidRDefault="009B4F79" w:rsidP="009B4F79">
      <w:pPr>
        <w:spacing w:line="276" w:lineRule="auto"/>
        <w:jc w:val="center"/>
        <w:rPr>
          <w:rFonts w:ascii="Arial Narrow" w:hAnsi="Arial Narrow" w:cs="Arial"/>
          <w:b/>
          <w:bCs/>
          <w:color w:val="000000"/>
        </w:rPr>
      </w:pPr>
    </w:p>
    <w:p w14:paraId="19F6E3F0" w14:textId="77777777" w:rsidR="009B4F79" w:rsidRDefault="009B4F79" w:rsidP="009B4F79">
      <w:pPr>
        <w:spacing w:line="276" w:lineRule="auto"/>
        <w:jc w:val="both"/>
        <w:rPr>
          <w:rFonts w:ascii="Arial Narrow" w:hAnsi="Arial Narrow" w:cs="Arial"/>
          <w:color w:val="000000"/>
        </w:rPr>
      </w:pPr>
    </w:p>
    <w:p w14:paraId="2F932D34" w14:textId="77777777" w:rsidR="009B4F79" w:rsidRDefault="009B4F79" w:rsidP="009B4F79">
      <w:pPr>
        <w:spacing w:line="276" w:lineRule="auto"/>
        <w:jc w:val="both"/>
        <w:rPr>
          <w:rFonts w:ascii="Arial Narrow" w:hAnsi="Arial Narrow" w:cs="Arial"/>
          <w:color w:val="000000"/>
        </w:rPr>
      </w:pPr>
    </w:p>
    <w:p w14:paraId="3C39F484" w14:textId="77777777" w:rsidR="009B4F79" w:rsidRPr="005E5650" w:rsidRDefault="009B4F79" w:rsidP="009B4F79">
      <w:pPr>
        <w:spacing w:line="276" w:lineRule="auto"/>
        <w:jc w:val="both"/>
        <w:rPr>
          <w:rFonts w:ascii="Arial Narrow" w:hAnsi="Arial Narrow" w:cs="Arial"/>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9B4F79" w:rsidRPr="005E5650" w14:paraId="6FF69D34" w14:textId="77777777" w:rsidTr="00440FED">
        <w:tc>
          <w:tcPr>
            <w:tcW w:w="4743" w:type="dxa"/>
          </w:tcPr>
          <w:p w14:paraId="16663084" w14:textId="77777777" w:rsidR="009B4F79" w:rsidRPr="005E5650" w:rsidRDefault="009B4F79" w:rsidP="00440FED">
            <w:pPr>
              <w:spacing w:line="276" w:lineRule="auto"/>
              <w:jc w:val="center"/>
              <w:rPr>
                <w:rFonts w:ascii="Arial Narrow" w:hAnsi="Arial Narrow" w:cs="Arial"/>
                <w:b/>
                <w:bCs/>
                <w:color w:val="000000"/>
              </w:rPr>
            </w:pPr>
          </w:p>
          <w:p w14:paraId="695FF325"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20FFBF50"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SECRETARIA DE COMUNICACIONES Y OBRAS PÚBLICAS DEL ESTADO</w:t>
            </w:r>
          </w:p>
        </w:tc>
        <w:tc>
          <w:tcPr>
            <w:tcW w:w="4744" w:type="dxa"/>
          </w:tcPr>
          <w:p w14:paraId="0E5B36FC" w14:textId="77777777" w:rsidR="009B4F79" w:rsidRPr="005E5650" w:rsidRDefault="009B4F79" w:rsidP="00440FED">
            <w:pPr>
              <w:spacing w:line="276" w:lineRule="auto"/>
              <w:jc w:val="center"/>
              <w:rPr>
                <w:rFonts w:ascii="Arial Narrow" w:hAnsi="Arial Narrow" w:cs="Arial"/>
                <w:b/>
                <w:bCs/>
                <w:color w:val="000000"/>
              </w:rPr>
            </w:pPr>
          </w:p>
          <w:p w14:paraId="5C5909A2"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5ED36C82"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SUBSECRETARIO DE PLANEACIÓN Y EDIFICACIÓN</w:t>
            </w:r>
          </w:p>
        </w:tc>
      </w:tr>
    </w:tbl>
    <w:p w14:paraId="62F9B5E5" w14:textId="77777777" w:rsidR="009B4F79" w:rsidRPr="005E5650" w:rsidRDefault="009B4F79" w:rsidP="009B4F79">
      <w:pPr>
        <w:spacing w:line="276" w:lineRule="auto"/>
        <w:jc w:val="both"/>
        <w:rPr>
          <w:rFonts w:ascii="Arial Narrow" w:hAnsi="Arial Narrow" w:cs="Arial"/>
          <w:color w:val="000000"/>
        </w:rPr>
      </w:pPr>
    </w:p>
    <w:p w14:paraId="20C40283" w14:textId="77777777" w:rsidR="009B4F79" w:rsidRDefault="009B4F79" w:rsidP="009B4F79">
      <w:pPr>
        <w:pStyle w:val="Sinespaciado"/>
        <w:rPr>
          <w:rFonts w:ascii="Arial Narrow" w:hAnsi="Arial Narrow"/>
          <w:color w:val="000000"/>
        </w:rPr>
      </w:pPr>
    </w:p>
    <w:p w14:paraId="1AA119C8" w14:textId="77777777" w:rsidR="009B4F79" w:rsidRDefault="009B4F79" w:rsidP="009B4F79">
      <w:pPr>
        <w:pStyle w:val="Sinespaciado"/>
        <w:rPr>
          <w:rFonts w:ascii="Arial Narrow" w:hAnsi="Arial Narrow"/>
          <w:color w:val="000000"/>
        </w:rPr>
      </w:pPr>
    </w:p>
    <w:p w14:paraId="3166DE5B" w14:textId="77777777" w:rsidR="009B4F79" w:rsidRDefault="009B4F79" w:rsidP="009B4F79">
      <w:pPr>
        <w:pStyle w:val="Sinespaciado"/>
        <w:rPr>
          <w:rFonts w:ascii="Arial Narrow" w:hAnsi="Arial Narrow"/>
          <w:color w:val="000000"/>
        </w:rPr>
      </w:pPr>
    </w:p>
    <w:p w14:paraId="526D1496" w14:textId="77777777" w:rsidR="009B4F79" w:rsidRDefault="009B4F79" w:rsidP="009B4F79">
      <w:pPr>
        <w:pStyle w:val="Sinespaciado"/>
        <w:rPr>
          <w:rFonts w:ascii="Arial Narrow" w:hAnsi="Arial Narrow"/>
          <w:color w:val="000000"/>
        </w:rPr>
      </w:pPr>
    </w:p>
    <w:p w14:paraId="3DBB9BEE" w14:textId="77777777" w:rsidR="009B4F79" w:rsidRDefault="009B4F79" w:rsidP="009B4F79">
      <w:pPr>
        <w:pStyle w:val="Sinespaciado"/>
        <w:rPr>
          <w:rFonts w:ascii="Arial Narrow" w:hAnsi="Arial Narrow"/>
          <w:color w:val="000000"/>
        </w:rPr>
      </w:pPr>
    </w:p>
    <w:p w14:paraId="6159C057" w14:textId="77777777" w:rsidR="009B4F79" w:rsidRDefault="009B4F79" w:rsidP="009B4F79">
      <w:pPr>
        <w:pStyle w:val="Sinespaciado"/>
        <w:rPr>
          <w:rFonts w:ascii="Arial Narrow" w:hAnsi="Arial Narrow"/>
          <w:color w:val="000000"/>
        </w:rPr>
      </w:pPr>
    </w:p>
    <w:p w14:paraId="4B34C35D" w14:textId="77777777" w:rsidR="009B4F79" w:rsidRDefault="009B4F79" w:rsidP="009B4F79">
      <w:pPr>
        <w:pStyle w:val="Sinespaciado"/>
        <w:rPr>
          <w:rFonts w:ascii="Arial Narrow" w:hAnsi="Arial Narrow"/>
          <w:color w:val="000000"/>
        </w:rPr>
      </w:pPr>
    </w:p>
    <w:p w14:paraId="4237A6FE" w14:textId="77777777" w:rsidR="009B4F79" w:rsidRDefault="009B4F79" w:rsidP="009B4F79">
      <w:pPr>
        <w:pStyle w:val="Sinespaciado"/>
        <w:rPr>
          <w:rFonts w:ascii="Arial Narrow" w:hAnsi="Arial Narrow"/>
          <w:color w:val="000000"/>
        </w:rPr>
      </w:pPr>
    </w:p>
    <w:p w14:paraId="6C0E40CD" w14:textId="77777777" w:rsidR="009B4F79" w:rsidRDefault="009B4F79" w:rsidP="009B4F79">
      <w:pPr>
        <w:pStyle w:val="Sinespaciado"/>
        <w:rPr>
          <w:rFonts w:ascii="Arial Narrow" w:hAnsi="Arial Narrow"/>
          <w:color w:val="000000"/>
        </w:rPr>
      </w:pPr>
    </w:p>
    <w:p w14:paraId="79D8F334" w14:textId="77777777" w:rsidR="009B4F79" w:rsidRDefault="009B4F79" w:rsidP="009B4F79">
      <w:pPr>
        <w:pStyle w:val="Sinespaciado"/>
        <w:rPr>
          <w:rFonts w:ascii="Arial Narrow" w:hAnsi="Arial Narrow"/>
          <w:color w:val="000000"/>
        </w:rPr>
      </w:pPr>
    </w:p>
    <w:p w14:paraId="30116A6D" w14:textId="77777777" w:rsidR="009B4F79" w:rsidRDefault="009B4F79" w:rsidP="009B4F79">
      <w:pPr>
        <w:pStyle w:val="Sinespaciado"/>
        <w:rPr>
          <w:rFonts w:ascii="Arial Narrow" w:hAnsi="Arial Narrow"/>
          <w:color w:val="000000"/>
        </w:rPr>
      </w:pPr>
    </w:p>
    <w:p w14:paraId="272CB3FC" w14:textId="77777777" w:rsidR="009B4F79" w:rsidRDefault="009B4F79" w:rsidP="009B4F79">
      <w:pPr>
        <w:pStyle w:val="Sinespaciado"/>
        <w:rPr>
          <w:rFonts w:ascii="Arial Narrow" w:hAnsi="Arial Narrow"/>
          <w:color w:val="000000"/>
        </w:rPr>
      </w:pPr>
    </w:p>
    <w:p w14:paraId="7901A2F6" w14:textId="77777777" w:rsidR="009B4F79" w:rsidRDefault="009B4F79" w:rsidP="009B4F79">
      <w:pPr>
        <w:pStyle w:val="Sinespaciado"/>
        <w:rPr>
          <w:rFonts w:ascii="Arial Narrow" w:hAnsi="Arial Narrow"/>
          <w:color w:val="000000"/>
        </w:rPr>
      </w:pPr>
    </w:p>
    <w:p w14:paraId="4ED59E18" w14:textId="77777777" w:rsidR="009B4F79" w:rsidRDefault="009B4F79" w:rsidP="009B4F79">
      <w:pPr>
        <w:pStyle w:val="Sinespaciado"/>
        <w:rPr>
          <w:rFonts w:ascii="Arial Narrow" w:hAnsi="Arial Narrow"/>
          <w:color w:val="000000"/>
        </w:rPr>
      </w:pPr>
    </w:p>
    <w:p w14:paraId="741ED9C1" w14:textId="77777777" w:rsidR="009B4F79" w:rsidRPr="005E5650" w:rsidRDefault="009B4F79" w:rsidP="009B4F79">
      <w:pPr>
        <w:pStyle w:val="Sinespaciado"/>
        <w:jc w:val="center"/>
        <w:rPr>
          <w:rFonts w:ascii="Arial Narrow" w:hAnsi="Arial Narrow"/>
          <w:b/>
          <w:color w:val="000000"/>
        </w:rPr>
      </w:pPr>
      <w:proofErr w:type="spellStart"/>
      <w:r>
        <w:rPr>
          <w:rFonts w:ascii="Arial Narrow" w:hAnsi="Arial Narrow"/>
          <w:b/>
          <w:color w:val="000000"/>
        </w:rPr>
        <w:t>xxxxxxxxxxxxxxxxxxxxxxxxxxxxx</w:t>
      </w:r>
      <w:proofErr w:type="spellEnd"/>
    </w:p>
    <w:p w14:paraId="5E94B58D" w14:textId="77777777" w:rsidR="009B4F79" w:rsidRPr="005E5650" w:rsidRDefault="009B4F79" w:rsidP="009B4F79">
      <w:pPr>
        <w:pStyle w:val="Sinespaciado"/>
        <w:jc w:val="center"/>
        <w:rPr>
          <w:rFonts w:ascii="Arial Narrow" w:hAnsi="Arial Narrow"/>
          <w:color w:val="000000"/>
        </w:rPr>
      </w:pPr>
      <w:r w:rsidRPr="005E5650">
        <w:rPr>
          <w:rFonts w:ascii="Arial Narrow" w:hAnsi="Arial Narrow"/>
          <w:color w:val="000000"/>
        </w:rPr>
        <w:t>DIRECTOR DE EDIFICACIÓN</w:t>
      </w:r>
    </w:p>
    <w:p w14:paraId="0A05C68E" w14:textId="77777777" w:rsidR="009B4F79" w:rsidRDefault="009B4F79" w:rsidP="009B4F79">
      <w:pPr>
        <w:spacing w:line="276" w:lineRule="auto"/>
        <w:jc w:val="center"/>
        <w:rPr>
          <w:rFonts w:ascii="Arial Narrow" w:hAnsi="Arial Narrow" w:cs="Arial"/>
          <w:color w:val="000000"/>
        </w:rPr>
      </w:pPr>
    </w:p>
    <w:p w14:paraId="1A9EF162" w14:textId="77777777" w:rsidR="009B4F79" w:rsidRDefault="009B4F79" w:rsidP="009B4F79">
      <w:pPr>
        <w:pStyle w:val="Sinespaciado"/>
        <w:rPr>
          <w:rFonts w:ascii="Arial Narrow" w:hAnsi="Arial Narrow"/>
          <w:color w:val="000000"/>
        </w:rPr>
      </w:pPr>
    </w:p>
    <w:p w14:paraId="5E9EEE21" w14:textId="77777777" w:rsidR="009B4F79" w:rsidRDefault="009B4F79" w:rsidP="009B4F79">
      <w:pPr>
        <w:pStyle w:val="Sinespaciado"/>
        <w:rPr>
          <w:rFonts w:ascii="Arial Narrow" w:hAnsi="Arial Narrow"/>
          <w:color w:val="000000"/>
        </w:rPr>
      </w:pPr>
    </w:p>
    <w:p w14:paraId="1222444E" w14:textId="77777777" w:rsidR="009B4F79" w:rsidRDefault="009B4F79" w:rsidP="009B4F79">
      <w:pPr>
        <w:pStyle w:val="Sinespaciado"/>
        <w:rPr>
          <w:rFonts w:ascii="Arial Narrow" w:hAnsi="Arial Narrow"/>
          <w:color w:val="000000"/>
        </w:rPr>
      </w:pPr>
    </w:p>
    <w:p w14:paraId="47A30F6B" w14:textId="77777777" w:rsidR="009B4F79" w:rsidRDefault="009B4F79" w:rsidP="009B4F79">
      <w:pPr>
        <w:pStyle w:val="Sinespaciado"/>
        <w:rPr>
          <w:rFonts w:ascii="Arial Narrow" w:hAnsi="Arial Narrow"/>
          <w:color w:val="000000"/>
        </w:rPr>
      </w:pPr>
    </w:p>
    <w:p w14:paraId="559366B8" w14:textId="77777777" w:rsidR="009B4F79" w:rsidRDefault="009B4F79" w:rsidP="009B4F79">
      <w:pPr>
        <w:pStyle w:val="Sinespaciado"/>
        <w:rPr>
          <w:rFonts w:ascii="Arial Narrow" w:hAnsi="Arial Narrow"/>
          <w:color w:val="000000"/>
        </w:rPr>
      </w:pPr>
    </w:p>
    <w:p w14:paraId="12D87B6F" w14:textId="77777777" w:rsidR="009B4F79" w:rsidRDefault="009B4F79" w:rsidP="009B4F79">
      <w:pPr>
        <w:pStyle w:val="Sinespaciado"/>
        <w:rPr>
          <w:rFonts w:ascii="Arial Narrow" w:hAnsi="Arial Narrow"/>
          <w:color w:val="000000"/>
        </w:rPr>
      </w:pPr>
    </w:p>
    <w:p w14:paraId="16041BF5" w14:textId="77777777" w:rsidR="009B4F79" w:rsidRPr="005E5650" w:rsidRDefault="009B4F79" w:rsidP="009B4F79">
      <w:pPr>
        <w:pStyle w:val="Sinespaciado"/>
        <w:jc w:val="center"/>
        <w:rPr>
          <w:rFonts w:ascii="Arial Narrow" w:hAnsi="Arial Narrow"/>
          <w:b/>
          <w:color w:val="000000"/>
        </w:rPr>
      </w:pPr>
      <w:r w:rsidRPr="005E5650">
        <w:rPr>
          <w:rFonts w:ascii="Arial Narrow" w:hAnsi="Arial Narrow"/>
          <w:b/>
          <w:color w:val="000000"/>
        </w:rPr>
        <w:t>POR EL CONTRATISTA</w:t>
      </w:r>
    </w:p>
    <w:p w14:paraId="36B1362F" w14:textId="77777777" w:rsidR="009B4F79" w:rsidRPr="005E5650" w:rsidRDefault="009B4F79" w:rsidP="009B4F79">
      <w:pPr>
        <w:pStyle w:val="Sinespaciado"/>
        <w:jc w:val="center"/>
        <w:rPr>
          <w:rFonts w:ascii="Arial Narrow" w:hAnsi="Arial Narrow"/>
          <w:b/>
          <w:color w:val="000000"/>
        </w:rPr>
      </w:pPr>
    </w:p>
    <w:p w14:paraId="47787B0C" w14:textId="77777777" w:rsidR="009B4F79" w:rsidRPr="005E5650" w:rsidRDefault="009B4F79" w:rsidP="009B4F79">
      <w:pPr>
        <w:pStyle w:val="Sinespaciado"/>
        <w:jc w:val="center"/>
        <w:rPr>
          <w:rFonts w:ascii="Arial Narrow" w:hAnsi="Arial Narrow"/>
          <w:b/>
          <w:color w:val="000000"/>
        </w:rPr>
      </w:pPr>
    </w:p>
    <w:p w14:paraId="74154A42" w14:textId="77777777" w:rsidR="009B4F79" w:rsidRPr="005E5650" w:rsidRDefault="009B4F79" w:rsidP="009B4F79">
      <w:pPr>
        <w:pStyle w:val="Sinespaciado"/>
        <w:jc w:val="center"/>
        <w:rPr>
          <w:rFonts w:ascii="Arial Narrow" w:hAnsi="Arial Narrow"/>
          <w:b/>
          <w:color w:val="000000"/>
        </w:rPr>
      </w:pPr>
    </w:p>
    <w:p w14:paraId="6FCEAA14" w14:textId="77777777" w:rsidR="009B4F79" w:rsidRPr="005E5650" w:rsidRDefault="009B4F79" w:rsidP="009B4F79">
      <w:pPr>
        <w:pStyle w:val="Sinespaciado"/>
        <w:rPr>
          <w:rFonts w:ascii="Arial Narrow" w:hAnsi="Arial Narrow"/>
          <w:b/>
          <w:color w:val="000000"/>
        </w:rPr>
      </w:pPr>
    </w:p>
    <w:p w14:paraId="665FB4E1" w14:textId="77777777" w:rsidR="009B4F79" w:rsidRPr="005E5650" w:rsidRDefault="009B4F79" w:rsidP="009B4F79">
      <w:pPr>
        <w:pStyle w:val="Sinespaciado"/>
        <w:jc w:val="center"/>
        <w:rPr>
          <w:rFonts w:ascii="Arial Narrow" w:hAnsi="Arial Narrow"/>
          <w:b/>
          <w:color w:val="000000"/>
        </w:rPr>
      </w:pPr>
    </w:p>
    <w:p w14:paraId="00AB0012" w14:textId="77777777" w:rsidR="009B4F79" w:rsidRPr="005E5650" w:rsidRDefault="009B4F79" w:rsidP="009B4F79">
      <w:pPr>
        <w:pStyle w:val="Sinespaciado"/>
        <w:jc w:val="center"/>
        <w:rPr>
          <w:rFonts w:ascii="Arial Narrow" w:hAnsi="Arial Narrow"/>
          <w:b/>
          <w:color w:val="000000"/>
        </w:rPr>
      </w:pPr>
    </w:p>
    <w:p w14:paraId="3B2E6E55" w14:textId="77777777" w:rsidR="009B4F79" w:rsidRPr="005E5650" w:rsidRDefault="009B4F79" w:rsidP="009B4F79">
      <w:pPr>
        <w:pStyle w:val="Sinespaciado"/>
        <w:spacing w:line="276" w:lineRule="auto"/>
        <w:jc w:val="center"/>
        <w:rPr>
          <w:rFonts w:ascii="Arial Narrow" w:hAnsi="Arial Narrow"/>
          <w:b/>
          <w:color w:val="000000"/>
        </w:rPr>
      </w:pPr>
      <w:proofErr w:type="spellStart"/>
      <w:r>
        <w:rPr>
          <w:rFonts w:ascii="Arial Narrow" w:hAnsi="Arial Narrow"/>
          <w:b/>
          <w:color w:val="000000"/>
        </w:rPr>
        <w:t>xxxxxxxxxxxxxxxxxxxxxx</w:t>
      </w:r>
      <w:proofErr w:type="spellEnd"/>
    </w:p>
    <w:p w14:paraId="7F4B8AC4" w14:textId="77777777" w:rsidR="009B4F79" w:rsidRDefault="009B4F79" w:rsidP="009B4F79">
      <w:pPr>
        <w:pStyle w:val="Sinespaciado"/>
        <w:rPr>
          <w:rFonts w:ascii="Arial Narrow" w:hAnsi="Arial Narrow"/>
          <w:color w:val="000000"/>
        </w:rPr>
      </w:pPr>
    </w:p>
    <w:p w14:paraId="10178F58" w14:textId="77777777" w:rsidR="009B4F79" w:rsidRDefault="009B4F79" w:rsidP="009B4F79">
      <w:pPr>
        <w:pStyle w:val="Sinespaciado"/>
        <w:rPr>
          <w:rFonts w:ascii="Arial Narrow" w:hAnsi="Arial Narrow"/>
          <w:color w:val="000000"/>
        </w:rPr>
      </w:pPr>
    </w:p>
    <w:p w14:paraId="72E2EC78" w14:textId="77777777" w:rsidR="009B4F79" w:rsidRDefault="009B4F79" w:rsidP="009B4F79">
      <w:pPr>
        <w:pStyle w:val="Sinespaciado"/>
        <w:rPr>
          <w:rFonts w:ascii="Arial Narrow" w:hAnsi="Arial Narrow"/>
          <w:color w:val="000000"/>
        </w:rPr>
      </w:pPr>
    </w:p>
    <w:p w14:paraId="0696BF11" w14:textId="77777777" w:rsidR="009B4F79" w:rsidRDefault="009B4F79" w:rsidP="009B4F79">
      <w:pPr>
        <w:pStyle w:val="Sinespaciado"/>
        <w:rPr>
          <w:rFonts w:ascii="Arial Narrow" w:hAnsi="Arial Narrow"/>
          <w:color w:val="000000"/>
        </w:rPr>
      </w:pPr>
    </w:p>
    <w:p w14:paraId="602CB23C" w14:textId="77777777" w:rsidR="009B4F79" w:rsidRDefault="009B4F79" w:rsidP="009B4F79">
      <w:pPr>
        <w:pStyle w:val="Sinespaciado"/>
        <w:rPr>
          <w:rFonts w:ascii="Arial Narrow" w:hAnsi="Arial Narrow"/>
          <w:color w:val="000000"/>
        </w:rPr>
      </w:pPr>
    </w:p>
    <w:p w14:paraId="2DBE9771" w14:textId="77777777" w:rsidR="009B4F79" w:rsidRDefault="009B4F79" w:rsidP="009B4F79">
      <w:pPr>
        <w:pStyle w:val="Sinespaciado"/>
        <w:rPr>
          <w:rFonts w:ascii="Arial Narrow" w:hAnsi="Arial Narrow"/>
          <w:color w:val="000000"/>
        </w:rPr>
      </w:pPr>
    </w:p>
    <w:p w14:paraId="03C49642" w14:textId="77777777" w:rsidR="009B4F79" w:rsidRDefault="009B4F79" w:rsidP="009B4F79">
      <w:pPr>
        <w:pStyle w:val="Sinespaciado"/>
        <w:rPr>
          <w:rFonts w:ascii="Arial Narrow" w:hAnsi="Arial Narrow"/>
          <w:color w:val="000000"/>
        </w:rPr>
      </w:pPr>
    </w:p>
    <w:p w14:paraId="69F5BAAE" w14:textId="77777777" w:rsidR="009B4F79" w:rsidRDefault="009B4F79" w:rsidP="009B4F79">
      <w:pPr>
        <w:pStyle w:val="Sinespaciado"/>
        <w:rPr>
          <w:rFonts w:ascii="Arial Narrow" w:hAnsi="Arial Narrow"/>
          <w:color w:val="000000"/>
        </w:rPr>
      </w:pPr>
    </w:p>
    <w:p w14:paraId="13078E30" w14:textId="77777777" w:rsidR="009B4F79" w:rsidRDefault="009B4F79" w:rsidP="009B4F79">
      <w:pPr>
        <w:pStyle w:val="Sinespaciado"/>
        <w:rPr>
          <w:rFonts w:ascii="Arial Narrow" w:hAnsi="Arial Narrow"/>
          <w:color w:val="000000"/>
        </w:rPr>
      </w:pPr>
    </w:p>
    <w:p w14:paraId="23E68D46" w14:textId="77777777" w:rsidR="009B4F79" w:rsidRDefault="009B4F79" w:rsidP="009B4F79">
      <w:pPr>
        <w:pStyle w:val="Sinespaciado"/>
        <w:jc w:val="both"/>
        <w:rPr>
          <w:rFonts w:ascii="Arial" w:hAnsi="Arial" w:cs="Arial"/>
        </w:rPr>
      </w:pPr>
      <w:r>
        <w:rPr>
          <w:rFonts w:ascii="Arial Narrow" w:hAnsi="Arial Narrow"/>
          <w:color w:val="000000"/>
        </w:rPr>
        <w:t xml:space="preserve">La presente hoja de firmas es parte integrante del contrato </w:t>
      </w:r>
      <w:r w:rsidRPr="00EA1E2A">
        <w:rPr>
          <w:rFonts w:ascii="Arial Narrow" w:hAnsi="Arial Narrow"/>
          <w:b/>
          <w:color w:val="000000"/>
        </w:rPr>
        <w:t xml:space="preserve">No. </w:t>
      </w:r>
      <w:proofErr w:type="spellStart"/>
      <w:r>
        <w:rPr>
          <w:rFonts w:ascii="Arial Narrow" w:hAnsi="Arial Narrow"/>
          <w:b/>
          <w:color w:val="000000"/>
        </w:rPr>
        <w:t>xxxxxxxxxxxxxxxxxxxxxx</w:t>
      </w:r>
      <w:proofErr w:type="spellEnd"/>
      <w:r>
        <w:rPr>
          <w:rFonts w:ascii="Arial Narrow" w:hAnsi="Arial Narrow"/>
          <w:color w:val="000000"/>
        </w:rPr>
        <w:t xml:space="preserve"> de fecha </w:t>
      </w:r>
      <w:proofErr w:type="spellStart"/>
      <w:r>
        <w:rPr>
          <w:rFonts w:ascii="Arial Narrow" w:hAnsi="Arial Narrow"/>
          <w:b/>
          <w:color w:val="000000"/>
        </w:rPr>
        <w:t>xxxxxxxxxxxxxxxxx</w:t>
      </w:r>
      <w:proofErr w:type="spellEnd"/>
    </w:p>
    <w:p w14:paraId="1CF42802"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sectPr w:rsidR="003455C2" w:rsidRPr="005E5650" w:rsidSect="001E5525">
      <w:headerReference w:type="default" r:id="rId7"/>
      <w:footerReference w:type="default" r:id="rId8"/>
      <w:pgSz w:w="12240" w:h="15840"/>
      <w:pgMar w:top="83" w:right="1701" w:bottom="2127" w:left="1701" w:header="708" w:footer="1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CE691" w14:textId="77777777" w:rsidR="00F36DAD" w:rsidRDefault="00F36DAD" w:rsidP="00F83F01">
      <w:pPr>
        <w:spacing w:after="0" w:line="240" w:lineRule="auto"/>
      </w:pPr>
      <w:r>
        <w:separator/>
      </w:r>
    </w:p>
  </w:endnote>
  <w:endnote w:type="continuationSeparator" w:id="0">
    <w:p w14:paraId="50641E28" w14:textId="77777777" w:rsidR="00F36DAD" w:rsidRDefault="00F36DAD" w:rsidP="00F8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882040"/>
      <w:docPartObj>
        <w:docPartGallery w:val="Page Numbers (Bottom of Page)"/>
        <w:docPartUnique/>
      </w:docPartObj>
    </w:sdtPr>
    <w:sdtEndPr/>
    <w:sdtContent>
      <w:p w14:paraId="221B1FDA" w14:textId="77777777" w:rsidR="006506D1" w:rsidRDefault="00392EC2">
        <w:pPr>
          <w:pStyle w:val="Piedepgina"/>
          <w:jc w:val="right"/>
        </w:pPr>
        <w:r>
          <w:rPr>
            <w:noProof/>
            <w:lang w:val="es-ES" w:eastAsia="es-ES"/>
          </w:rPr>
          <mc:AlternateContent>
            <mc:Choice Requires="wps">
              <w:drawing>
                <wp:anchor distT="0" distB="0" distL="114300" distR="114300" simplePos="0" relativeHeight="251657216" behindDoc="0" locked="0" layoutInCell="0" allowOverlap="1" wp14:anchorId="55E6191C" wp14:editId="775E2654">
                  <wp:simplePos x="0" y="0"/>
                  <wp:positionH relativeFrom="rightMargin">
                    <wp:align>center</wp:align>
                  </wp:positionH>
                  <wp:positionV relativeFrom="margin">
                    <wp:align>bottom</wp:align>
                  </wp:positionV>
                  <wp:extent cx="510540" cy="2183130"/>
                  <wp:effectExtent l="0" t="0" r="0" b="762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5E6191C" id="Rectángulo 4"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Be9gEAAMQDAAAOAAAAZHJzL2Uyb0RvYy54bWysU9tu1DAQfUfiHyy/s7k0S0u02apqtQip&#10;QEXhA7yOk1gkHjP2brKfw7fwYx0722ULb4gXK3Px8TlnJqvraejZXqHTYCqeLVLOlJFQa9NW/NvX&#10;zZsrzpwXphY9GFXxg3L8ev361Wq0pcqhg75WyAjEuHK0Fe+8t2WSONmpQbgFWGWo2AAOwlOIbVKj&#10;GAl96JM8Td8mI2BtEaRyjrJ3c5GvI37TKOk/N41TnvUVJ24+nhjPbTiT9UqULQrbaXmkIf6BxSC0&#10;oUdPUHfCC7ZD/RfUoCWCg8YvJAwJNI2WKmogNVn6h5rHTlgVtZA5zp5scv8PVn7aPyDTdcULzowY&#10;aERfyLRfP02764EVwaDRupL6Hu0DBonO3oP87piB206YVt0gwtgpUROtLPQnLy6EwNFVth0/Qk34&#10;YuchejU1OARAcoFNcSSH00jU5Jmk5DJLlwUNTlIpz64usos4s0SUz7ctOv9ewcDCR8WR2Ed0sb93&#10;PrAR5XNLeMzARvd9HHtvXiSoMWQi+0B4Fu6n7XT0YAv1gXQgzFtEW08f4cwvieFIS1Rx92MnUHHW&#10;fzBkx7usCOR9DIrlZU4Bnle25xVhZAe0m9IjZ3Nw6+dd3VnUbUfPZVGbszdk4kZHfcHgmdqRPK1K&#10;lH1c67CL53Hs+v3zrZ8AAAD//wMAUEsDBBQABgAIAAAAIQBKh8822gAAAAQBAAAPAAAAZHJzL2Rv&#10;d25yZXYueG1sTI/BasMwEETvhf6D2EJujZwmBONaDqXQSwiEJj3kuJG2lqm1MpacKH9ftZf2sjDM&#10;MPO23iTXiwuNofOsYDEvQBBrbzpuFXwc3x5LECEiG+w9k4IbBdg093c1VsZf+Z0uh9iKXMKhQgU2&#10;xqGSMmhLDsPcD8TZ+/Sjw5jl2Eoz4jWXu14+FcVaOuw4L1gc6NWS/jpMTsFxnU46TacF7XTZaqS9&#10;ddu9UrOH9PIMIlKKf2H4wc/o0GSms5/YBNEryI/E35u9sliBOCtYrpYlyKaW/+GbbwAAAP//AwBQ&#10;SwECLQAUAAYACAAAACEAtoM4kv4AAADhAQAAEwAAAAAAAAAAAAAAAAAAAAAAW0NvbnRlbnRfVHlw&#10;ZXNdLnhtbFBLAQItABQABgAIAAAAIQA4/SH/1gAAAJQBAAALAAAAAAAAAAAAAAAAAC8BAABfcmVs&#10;cy8ucmVsc1BLAQItABQABgAIAAAAIQCtvkBe9gEAAMQDAAAOAAAAAAAAAAAAAAAAAC4CAABkcnMv&#10;ZTJvRG9jLnhtbFBLAQItABQABgAIAAAAIQBKh8822gAAAAQBAAAPAAAAAAAAAAAAAAAAAFAEAABk&#10;cnMvZG93bnJldi54bWxQSwUGAAAAAAQABADzAAAAVwUAAAAA&#10;" o:allowincell="f" filled="f" stroked="f">
                  <v:textbox style="layout-flow:vertical;mso-layout-flow-alt:bottom-to-top;mso-fit-shape-to-text:t">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p w14:paraId="05A1A8CB" w14:textId="77777777" w:rsidR="006506D1" w:rsidRDefault="006506D1" w:rsidP="005B770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E15A7" w14:textId="77777777" w:rsidR="00F36DAD" w:rsidRDefault="00F36DAD" w:rsidP="00F83F01">
      <w:pPr>
        <w:spacing w:after="0" w:line="240" w:lineRule="auto"/>
      </w:pPr>
      <w:r>
        <w:separator/>
      </w:r>
    </w:p>
  </w:footnote>
  <w:footnote w:type="continuationSeparator" w:id="0">
    <w:p w14:paraId="680FF1EA" w14:textId="77777777" w:rsidR="00F36DAD" w:rsidRDefault="00F36DAD" w:rsidP="00F83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9A87" w14:textId="77777777" w:rsidR="006506D1" w:rsidRDefault="006506D1" w:rsidP="00403F69">
    <w:pPr>
      <w:pStyle w:val="Sinespaciado"/>
      <w:jc w:val="right"/>
      <w:rPr>
        <w:sz w:val="16"/>
        <w:szCs w:val="16"/>
      </w:rPr>
    </w:pPr>
    <w:r>
      <w:rPr>
        <w:noProof/>
        <w:sz w:val="16"/>
        <w:szCs w:val="16"/>
        <w:lang w:val="es-ES" w:eastAsia="es-ES"/>
      </w:rPr>
      <w:drawing>
        <wp:anchor distT="0" distB="0" distL="114300" distR="114300" simplePos="0" relativeHeight="251661312" behindDoc="1" locked="0" layoutInCell="1" allowOverlap="1" wp14:anchorId="42B98739" wp14:editId="62856C3F">
          <wp:simplePos x="0" y="0"/>
          <wp:positionH relativeFrom="column">
            <wp:posOffset>-1032510</wp:posOffset>
          </wp:positionH>
          <wp:positionV relativeFrom="paragraph">
            <wp:posOffset>-405765</wp:posOffset>
          </wp:positionV>
          <wp:extent cx="7716520" cy="9945274"/>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6520" cy="9945274"/>
                  </a:xfrm>
                  <a:prstGeom prst="rect">
                    <a:avLst/>
                  </a:prstGeom>
                </pic:spPr>
              </pic:pic>
            </a:graphicData>
          </a:graphic>
          <wp14:sizeRelH relativeFrom="page">
            <wp14:pctWidth>0</wp14:pctWidth>
          </wp14:sizeRelH>
          <wp14:sizeRelV relativeFrom="page">
            <wp14:pctHeight>0</wp14:pctHeight>
          </wp14:sizeRelV>
        </wp:anchor>
      </w:drawing>
    </w:r>
  </w:p>
  <w:p w14:paraId="55ECEE61" w14:textId="77777777" w:rsidR="006506D1" w:rsidRDefault="006506D1" w:rsidP="00403F69">
    <w:pPr>
      <w:pStyle w:val="Sinespaciado"/>
      <w:jc w:val="right"/>
      <w:rPr>
        <w:sz w:val="16"/>
        <w:szCs w:val="16"/>
      </w:rPr>
    </w:pPr>
  </w:p>
  <w:p w14:paraId="7D81E80F" w14:textId="77777777" w:rsidR="006506D1" w:rsidRDefault="006506D1" w:rsidP="00403F69">
    <w:pPr>
      <w:pStyle w:val="Sinespaciado"/>
      <w:jc w:val="right"/>
      <w:rPr>
        <w:sz w:val="16"/>
        <w:szCs w:val="16"/>
      </w:rPr>
    </w:pPr>
  </w:p>
  <w:p w14:paraId="7BB08C12" w14:textId="77777777" w:rsidR="006506D1" w:rsidRDefault="006506D1" w:rsidP="00403F69">
    <w:pPr>
      <w:pStyle w:val="Sinespaciado"/>
      <w:jc w:val="right"/>
      <w:rPr>
        <w:sz w:val="16"/>
        <w:szCs w:val="16"/>
      </w:rPr>
    </w:pPr>
  </w:p>
  <w:p w14:paraId="3EFA7BDC" w14:textId="77777777" w:rsidR="006506D1" w:rsidRDefault="006506D1" w:rsidP="00403F69">
    <w:pPr>
      <w:pStyle w:val="Sinespaciado"/>
      <w:jc w:val="right"/>
      <w:rPr>
        <w:sz w:val="16"/>
        <w:szCs w:val="16"/>
      </w:rPr>
    </w:pPr>
  </w:p>
  <w:p w14:paraId="2A6E815D" w14:textId="77777777" w:rsidR="006506D1" w:rsidRDefault="006506D1" w:rsidP="00403F69">
    <w:pPr>
      <w:pStyle w:val="Sinespaciado"/>
      <w:jc w:val="right"/>
      <w:rPr>
        <w:sz w:val="16"/>
        <w:szCs w:val="16"/>
      </w:rPr>
    </w:pPr>
  </w:p>
  <w:p w14:paraId="6C65897A" w14:textId="77777777" w:rsidR="006506D1" w:rsidRDefault="006506D1" w:rsidP="00403F69">
    <w:pPr>
      <w:pStyle w:val="Sinespaciado"/>
      <w:jc w:val="right"/>
      <w:rPr>
        <w:sz w:val="16"/>
        <w:szCs w:val="16"/>
      </w:rPr>
    </w:pPr>
  </w:p>
  <w:p w14:paraId="0E57EC1C" w14:textId="6527DD0C" w:rsidR="006506D1" w:rsidRPr="0035694A" w:rsidRDefault="009B4F79" w:rsidP="00403F69">
    <w:pPr>
      <w:pStyle w:val="Sinespaciado"/>
      <w:jc w:val="right"/>
      <w:rPr>
        <w:b/>
        <w:color w:val="000000"/>
        <w:szCs w:val="16"/>
      </w:rPr>
    </w:pPr>
    <w:r>
      <w:rPr>
        <w:b/>
        <w:color w:val="000000"/>
      </w:rPr>
      <w:t>XXXXX---XXXXXX-XXXX-XXXX-XXXXX</w:t>
    </w:r>
    <w:r w:rsidR="006506D1" w:rsidRPr="0035694A">
      <w:rPr>
        <w:b/>
        <w:color w:val="000000"/>
        <w:szCs w:val="16"/>
      </w:rPr>
      <w:t xml:space="preserve"> </w:t>
    </w:r>
  </w:p>
  <w:p w14:paraId="5E09991B" w14:textId="77777777" w:rsidR="006506D1" w:rsidRDefault="006506D1" w:rsidP="00403F69">
    <w:pPr>
      <w:pStyle w:val="Sinespaciado"/>
      <w:jc w:val="right"/>
      <w:rPr>
        <w:sz w:val="16"/>
        <w:szCs w:val="16"/>
      </w:rPr>
    </w:pPr>
    <w:r>
      <w:rPr>
        <w:rFonts w:ascii="Arial" w:hAnsi="Arial" w:cs="Arial"/>
        <w:b/>
        <w:noProof/>
        <w:lang w:val="es-ES" w:eastAsia="es-ES"/>
      </w:rPr>
      <w:drawing>
        <wp:anchor distT="0" distB="0" distL="114300" distR="114300" simplePos="0" relativeHeight="251655168" behindDoc="1" locked="0" layoutInCell="1" allowOverlap="1" wp14:anchorId="3396A539" wp14:editId="354D4A9C">
          <wp:simplePos x="0" y="0"/>
          <wp:positionH relativeFrom="column">
            <wp:posOffset>-97155</wp:posOffset>
          </wp:positionH>
          <wp:positionV relativeFrom="paragraph">
            <wp:posOffset>-151765</wp:posOffset>
          </wp:positionV>
          <wp:extent cx="2141855" cy="597535"/>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41855" cy="597535"/>
                  </a:xfrm>
                  <a:prstGeom prst="rect">
                    <a:avLst/>
                  </a:prstGeom>
                </pic:spPr>
              </pic:pic>
            </a:graphicData>
          </a:graphic>
        </wp:anchor>
      </w:drawing>
    </w:r>
    <w:r>
      <w:rPr>
        <w:noProof/>
        <w:lang w:val="es-ES" w:eastAsia="es-ES"/>
      </w:rPr>
      <w:drawing>
        <wp:anchor distT="0" distB="0" distL="114300" distR="114300" simplePos="0" relativeHeight="251659264" behindDoc="1" locked="0" layoutInCell="1" allowOverlap="1" wp14:anchorId="71340069" wp14:editId="7300AFC2">
          <wp:simplePos x="0" y="0"/>
          <wp:positionH relativeFrom="column">
            <wp:posOffset>4227195</wp:posOffset>
          </wp:positionH>
          <wp:positionV relativeFrom="paragraph">
            <wp:posOffset>-220345</wp:posOffset>
          </wp:positionV>
          <wp:extent cx="1530350" cy="603250"/>
          <wp:effectExtent l="0" t="0" r="0" b="635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0350" cy="603250"/>
                  </a:xfrm>
                  <a:prstGeom prst="rect">
                    <a:avLst/>
                  </a:prstGeom>
                  <a:noFill/>
                </pic:spPr>
              </pic:pic>
            </a:graphicData>
          </a:graphic>
        </wp:anchor>
      </w:drawing>
    </w:r>
    <w:r>
      <w:rPr>
        <w:noProof/>
        <w:sz w:val="16"/>
        <w:szCs w:val="16"/>
        <w:lang w:val="es-ES" w:eastAsia="es-ES"/>
      </w:rPr>
      <w:drawing>
        <wp:inline distT="0" distB="0" distL="0" distR="0" wp14:anchorId="7C6389CD" wp14:editId="11AA8612">
          <wp:extent cx="7718425" cy="9943465"/>
          <wp:effectExtent l="0" t="0" r="0" b="63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8425" cy="9943465"/>
                  </a:xfrm>
                  <a:prstGeom prst="rect">
                    <a:avLst/>
                  </a:prstGeom>
                  <a:noFill/>
                </pic:spPr>
              </pic:pic>
            </a:graphicData>
          </a:graphic>
        </wp:inline>
      </w:drawing>
    </w:r>
  </w:p>
  <w:p w14:paraId="31437DB9" w14:textId="77777777" w:rsidR="006506D1" w:rsidRDefault="006506D1" w:rsidP="00403F69">
    <w:pPr>
      <w:pStyle w:val="Sinespaciado"/>
      <w:jc w:val="right"/>
      <w:rPr>
        <w:sz w:val="16"/>
        <w:szCs w:val="16"/>
      </w:rPr>
    </w:pPr>
  </w:p>
  <w:p w14:paraId="053ADEAE" w14:textId="77777777" w:rsidR="006506D1" w:rsidRDefault="006506D1" w:rsidP="00403F69">
    <w:pPr>
      <w:pStyle w:val="Sinespaciado"/>
      <w:jc w:val="right"/>
      <w:rPr>
        <w:sz w:val="16"/>
        <w:szCs w:val="16"/>
      </w:rPr>
    </w:pPr>
  </w:p>
  <w:p w14:paraId="3E7D5CBA" w14:textId="77777777" w:rsidR="006506D1" w:rsidRDefault="006506D1" w:rsidP="00403F69">
    <w:pPr>
      <w:pStyle w:val="Sinespaciado"/>
      <w:jc w:val="right"/>
      <w:rPr>
        <w:sz w:val="16"/>
        <w:szCs w:val="16"/>
      </w:rPr>
    </w:pPr>
  </w:p>
  <w:p w14:paraId="6A5B2927" w14:textId="77777777" w:rsidR="006506D1" w:rsidRPr="00403F69" w:rsidRDefault="006506D1" w:rsidP="00403F69">
    <w:pPr>
      <w:pStyle w:val="Sinespaciado"/>
      <w:jc w:val="right"/>
      <w:rPr>
        <w:sz w:val="16"/>
        <w:szCs w:val="16"/>
      </w:rPr>
    </w:pPr>
    <w:r w:rsidRPr="0043408C">
      <w:rPr>
        <w:sz w:val="16"/>
        <w:szCs w:val="16"/>
        <w:highlight w:val="yellow"/>
      </w:rPr>
      <w:t>AD-SECOPE-EST-DFM-001-17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7EE1A1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140D60F7"/>
    <w:multiLevelType w:val="hybridMultilevel"/>
    <w:tmpl w:val="768E81AE"/>
    <w:lvl w:ilvl="0" w:tplc="080A0001">
      <w:start w:val="1"/>
      <w:numFmt w:val="bullet"/>
      <w:lvlText w:val=""/>
      <w:lvlJc w:val="left"/>
      <w:pPr>
        <w:ind w:left="767" w:hanging="360"/>
      </w:pPr>
      <w:rPr>
        <w:rFonts w:ascii="Symbol" w:hAnsi="Symbol" w:hint="default"/>
      </w:rPr>
    </w:lvl>
    <w:lvl w:ilvl="1" w:tplc="080A0003" w:tentative="1">
      <w:start w:val="1"/>
      <w:numFmt w:val="bullet"/>
      <w:lvlText w:val="o"/>
      <w:lvlJc w:val="left"/>
      <w:pPr>
        <w:ind w:left="1487" w:hanging="360"/>
      </w:pPr>
      <w:rPr>
        <w:rFonts w:ascii="Courier New" w:hAnsi="Courier New" w:cs="Courier New" w:hint="default"/>
      </w:rPr>
    </w:lvl>
    <w:lvl w:ilvl="2" w:tplc="080A0005" w:tentative="1">
      <w:start w:val="1"/>
      <w:numFmt w:val="bullet"/>
      <w:lvlText w:val=""/>
      <w:lvlJc w:val="left"/>
      <w:pPr>
        <w:ind w:left="2207" w:hanging="360"/>
      </w:pPr>
      <w:rPr>
        <w:rFonts w:ascii="Wingdings" w:hAnsi="Wingdings" w:hint="default"/>
      </w:rPr>
    </w:lvl>
    <w:lvl w:ilvl="3" w:tplc="080A0001" w:tentative="1">
      <w:start w:val="1"/>
      <w:numFmt w:val="bullet"/>
      <w:lvlText w:val=""/>
      <w:lvlJc w:val="left"/>
      <w:pPr>
        <w:ind w:left="2927" w:hanging="360"/>
      </w:pPr>
      <w:rPr>
        <w:rFonts w:ascii="Symbol" w:hAnsi="Symbol" w:hint="default"/>
      </w:rPr>
    </w:lvl>
    <w:lvl w:ilvl="4" w:tplc="080A0003" w:tentative="1">
      <w:start w:val="1"/>
      <w:numFmt w:val="bullet"/>
      <w:lvlText w:val="o"/>
      <w:lvlJc w:val="left"/>
      <w:pPr>
        <w:ind w:left="3647" w:hanging="360"/>
      </w:pPr>
      <w:rPr>
        <w:rFonts w:ascii="Courier New" w:hAnsi="Courier New" w:cs="Courier New" w:hint="default"/>
      </w:rPr>
    </w:lvl>
    <w:lvl w:ilvl="5" w:tplc="080A0005" w:tentative="1">
      <w:start w:val="1"/>
      <w:numFmt w:val="bullet"/>
      <w:lvlText w:val=""/>
      <w:lvlJc w:val="left"/>
      <w:pPr>
        <w:ind w:left="4367" w:hanging="360"/>
      </w:pPr>
      <w:rPr>
        <w:rFonts w:ascii="Wingdings" w:hAnsi="Wingdings" w:hint="default"/>
      </w:rPr>
    </w:lvl>
    <w:lvl w:ilvl="6" w:tplc="080A0001" w:tentative="1">
      <w:start w:val="1"/>
      <w:numFmt w:val="bullet"/>
      <w:lvlText w:val=""/>
      <w:lvlJc w:val="left"/>
      <w:pPr>
        <w:ind w:left="5087" w:hanging="360"/>
      </w:pPr>
      <w:rPr>
        <w:rFonts w:ascii="Symbol" w:hAnsi="Symbol" w:hint="default"/>
      </w:rPr>
    </w:lvl>
    <w:lvl w:ilvl="7" w:tplc="080A0003" w:tentative="1">
      <w:start w:val="1"/>
      <w:numFmt w:val="bullet"/>
      <w:lvlText w:val="o"/>
      <w:lvlJc w:val="left"/>
      <w:pPr>
        <w:ind w:left="5807" w:hanging="360"/>
      </w:pPr>
      <w:rPr>
        <w:rFonts w:ascii="Courier New" w:hAnsi="Courier New" w:cs="Courier New" w:hint="default"/>
      </w:rPr>
    </w:lvl>
    <w:lvl w:ilvl="8" w:tplc="080A0005" w:tentative="1">
      <w:start w:val="1"/>
      <w:numFmt w:val="bullet"/>
      <w:lvlText w:val=""/>
      <w:lvlJc w:val="left"/>
      <w:pPr>
        <w:ind w:left="6527" w:hanging="360"/>
      </w:pPr>
      <w:rPr>
        <w:rFonts w:ascii="Wingdings" w:hAnsi="Wingdings" w:hint="default"/>
      </w:rPr>
    </w:lvl>
  </w:abstractNum>
  <w:abstractNum w:abstractNumId="3" w15:restartNumberingAfterBreak="0">
    <w:nsid w:val="17100620"/>
    <w:multiLevelType w:val="hybridMultilevel"/>
    <w:tmpl w:val="2216275A"/>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422424"/>
    <w:multiLevelType w:val="hybridMultilevel"/>
    <w:tmpl w:val="7212A6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6" w15:restartNumberingAfterBreak="0">
    <w:nsid w:val="1B67693F"/>
    <w:multiLevelType w:val="hybridMultilevel"/>
    <w:tmpl w:val="62A4B4C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F41F6E"/>
    <w:multiLevelType w:val="hybridMultilevel"/>
    <w:tmpl w:val="D6BC9D8C"/>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1119D2"/>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142207"/>
    <w:multiLevelType w:val="hybridMultilevel"/>
    <w:tmpl w:val="99A83E48"/>
    <w:lvl w:ilvl="0" w:tplc="9F227858">
      <w:start w:val="1"/>
      <w:numFmt w:val="decimal"/>
      <w:lvlText w:val="%1."/>
      <w:lvlJc w:val="left"/>
      <w:pPr>
        <w:ind w:left="720" w:hanging="360"/>
      </w:pPr>
      <w:rPr>
        <w:rFonts w:hint="default"/>
        <w:b/>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A56303"/>
    <w:multiLevelType w:val="hybridMultilevel"/>
    <w:tmpl w:val="808E5340"/>
    <w:lvl w:ilvl="0" w:tplc="EA266628">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2E1E01D8"/>
    <w:multiLevelType w:val="hybridMultilevel"/>
    <w:tmpl w:val="C8D2A1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065CDC"/>
    <w:multiLevelType w:val="hybridMultilevel"/>
    <w:tmpl w:val="73F867A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BA61480"/>
    <w:multiLevelType w:val="hybridMultilevel"/>
    <w:tmpl w:val="D4E01A36"/>
    <w:lvl w:ilvl="0" w:tplc="0DC246BC">
      <w:start w:val="1"/>
      <w:numFmt w:val="decimal"/>
      <w:lvlText w:val="%1."/>
      <w:lvlJc w:val="left"/>
      <w:pPr>
        <w:ind w:left="1080" w:hanging="360"/>
      </w:pPr>
      <w:rPr>
        <w:color w:val="FF000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3D0768AF"/>
    <w:multiLevelType w:val="hybridMultilevel"/>
    <w:tmpl w:val="BBF89ED4"/>
    <w:lvl w:ilvl="0" w:tplc="50A2B5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163B16"/>
    <w:multiLevelType w:val="hybridMultilevel"/>
    <w:tmpl w:val="A8F09A7E"/>
    <w:lvl w:ilvl="0" w:tplc="759C6FAE">
      <w:start w:val="1"/>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4C83738D"/>
    <w:multiLevelType w:val="hybridMultilevel"/>
    <w:tmpl w:val="6BD896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14E542F"/>
    <w:multiLevelType w:val="hybridMultilevel"/>
    <w:tmpl w:val="89A4DA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9C3049"/>
    <w:multiLevelType w:val="hybridMultilevel"/>
    <w:tmpl w:val="1FB25F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58F2489"/>
    <w:multiLevelType w:val="multilevel"/>
    <w:tmpl w:val="2724035A"/>
    <w:lvl w:ilvl="0">
      <w:start w:val="2"/>
      <w:numFmt w:val="decimal"/>
      <w:lvlText w:val="%1"/>
      <w:lvlJc w:val="left"/>
      <w:pPr>
        <w:tabs>
          <w:tab w:val="num" w:pos="705"/>
        </w:tabs>
        <w:ind w:left="705" w:hanging="705"/>
      </w:pPr>
    </w:lvl>
    <w:lvl w:ilvl="1">
      <w:start w:val="1"/>
      <w:numFmt w:val="decimal"/>
      <w:lvlText w:val="%1.%2"/>
      <w:lvlJc w:val="left"/>
      <w:pPr>
        <w:tabs>
          <w:tab w:val="num" w:pos="847"/>
        </w:tabs>
        <w:ind w:left="847"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upperRoman"/>
      <w:lvlText w:val="%6."/>
      <w:lvlJc w:val="righ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60C4155E"/>
    <w:multiLevelType w:val="hybridMultilevel"/>
    <w:tmpl w:val="A21463F4"/>
    <w:lvl w:ilvl="0" w:tplc="CB5655FE">
      <w:start w:val="1"/>
      <w:numFmt w:val="decimal"/>
      <w:lvlText w:val="%1."/>
      <w:lvlJc w:val="left"/>
      <w:pPr>
        <w:tabs>
          <w:tab w:val="num" w:pos="1353"/>
        </w:tabs>
        <w:ind w:left="1353"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EE63186"/>
    <w:multiLevelType w:val="hybridMultilevel"/>
    <w:tmpl w:val="5B983A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345E1B"/>
    <w:multiLevelType w:val="hybridMultilevel"/>
    <w:tmpl w:val="DD48A72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702334ED"/>
    <w:multiLevelType w:val="multilevel"/>
    <w:tmpl w:val="6590BA8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075196B"/>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EE11D0"/>
    <w:multiLevelType w:val="hybridMultilevel"/>
    <w:tmpl w:val="5C5235FE"/>
    <w:lvl w:ilvl="0" w:tplc="68BECDAE">
      <w:start w:val="1"/>
      <w:numFmt w:val="decimal"/>
      <w:lvlText w:val="%1."/>
      <w:lvlJc w:val="left"/>
      <w:pPr>
        <w:tabs>
          <w:tab w:val="num" w:pos="720"/>
        </w:tabs>
        <w:ind w:left="720" w:hanging="360"/>
      </w:pPr>
      <w:rPr>
        <w:rFonts w:hint="default"/>
        <w:sz w:val="22"/>
      </w:rPr>
    </w:lvl>
    <w:lvl w:ilvl="1" w:tplc="080A000B">
      <w:start w:val="1"/>
      <w:numFmt w:val="bullet"/>
      <w:lvlText w:val=""/>
      <w:lvlJc w:val="left"/>
      <w:pPr>
        <w:tabs>
          <w:tab w:val="num" w:pos="1440"/>
        </w:tabs>
        <w:ind w:left="1440" w:hanging="360"/>
      </w:pPr>
      <w:rPr>
        <w:rFonts w:ascii="Wingdings" w:hAnsi="Wingdings" w:hint="default"/>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72AF7A1A"/>
    <w:multiLevelType w:val="hybridMultilevel"/>
    <w:tmpl w:val="A8F06BB4"/>
    <w:lvl w:ilvl="0" w:tplc="50AC2FB6">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9"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15:restartNumberingAfterBreak="0">
    <w:nsid w:val="7FA41324"/>
    <w:multiLevelType w:val="hybridMultilevel"/>
    <w:tmpl w:val="D9FAD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1"/>
  </w:num>
  <w:num w:numId="4">
    <w:abstractNumId w:val="24"/>
  </w:num>
  <w:num w:numId="5">
    <w:abstractNumId w:val="25"/>
  </w:num>
  <w:num w:numId="6">
    <w:abstractNumId w:val="4"/>
  </w:num>
  <w:num w:numId="7">
    <w:abstractNumId w:val="12"/>
  </w:num>
  <w:num w:numId="8">
    <w:abstractNumId w:val="16"/>
  </w:num>
  <w:num w:numId="9">
    <w:abstractNumId w:val="22"/>
  </w:num>
  <w:num w:numId="10">
    <w:abstractNumId w:val="17"/>
  </w:num>
  <w:num w:numId="11">
    <w:abstractNumId w:val="9"/>
  </w:num>
  <w:num w:numId="12">
    <w:abstractNumId w:val="30"/>
  </w:num>
  <w:num w:numId="13">
    <w:abstractNumId w:val="2"/>
  </w:num>
  <w:num w:numId="14">
    <w:abstractNumId w:val="0"/>
  </w:num>
  <w:num w:numId="15">
    <w:abstractNumId w:val="6"/>
  </w:num>
  <w:num w:numId="16">
    <w:abstractNumId w:val="7"/>
  </w:num>
  <w:num w:numId="17">
    <w:abstractNumId w:val="18"/>
  </w:num>
  <w:num w:numId="18">
    <w:abstractNumId w:val="11"/>
  </w:num>
  <w:num w:numId="19">
    <w:abstractNumId w:val="3"/>
  </w:num>
  <w:num w:numId="20">
    <w:abstractNumId w:val="14"/>
  </w:num>
  <w:num w:numId="2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8"/>
  </w:num>
  <w:num w:numId="24">
    <w:abstractNumId w:val="15"/>
  </w:num>
  <w:num w:numId="25">
    <w:abstractNumId w:val="10"/>
  </w:num>
  <w:num w:numId="26">
    <w:abstractNumId w:val="27"/>
  </w:num>
  <w:num w:numId="27">
    <w:abstractNumId w:val="29"/>
  </w:num>
  <w:num w:numId="28">
    <w:abstractNumId w:val="5"/>
  </w:num>
  <w:num w:numId="29">
    <w:abstractNumId w:val="1"/>
  </w:num>
  <w:num w:numId="30">
    <w:abstractNumId w:val="2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F01"/>
    <w:rsid w:val="00013145"/>
    <w:rsid w:val="00030303"/>
    <w:rsid w:val="000772F9"/>
    <w:rsid w:val="000A22DF"/>
    <w:rsid w:val="000C0C1E"/>
    <w:rsid w:val="000F4728"/>
    <w:rsid w:val="00133539"/>
    <w:rsid w:val="00183373"/>
    <w:rsid w:val="00195DA6"/>
    <w:rsid w:val="0019644F"/>
    <w:rsid w:val="001A1C59"/>
    <w:rsid w:val="001B07FB"/>
    <w:rsid w:val="001B410C"/>
    <w:rsid w:val="001E3533"/>
    <w:rsid w:val="001E5525"/>
    <w:rsid w:val="001E5C84"/>
    <w:rsid w:val="001F4FE4"/>
    <w:rsid w:val="001F7793"/>
    <w:rsid w:val="00212ECB"/>
    <w:rsid w:val="002771E2"/>
    <w:rsid w:val="002A59B3"/>
    <w:rsid w:val="002B0680"/>
    <w:rsid w:val="002D0359"/>
    <w:rsid w:val="002D2F46"/>
    <w:rsid w:val="002E217B"/>
    <w:rsid w:val="00300AA1"/>
    <w:rsid w:val="00301B76"/>
    <w:rsid w:val="00334D7A"/>
    <w:rsid w:val="003402C4"/>
    <w:rsid w:val="003455C2"/>
    <w:rsid w:val="0035694A"/>
    <w:rsid w:val="00375647"/>
    <w:rsid w:val="003922F8"/>
    <w:rsid w:val="00392EC2"/>
    <w:rsid w:val="00396F2F"/>
    <w:rsid w:val="003B62DB"/>
    <w:rsid w:val="003C7D5B"/>
    <w:rsid w:val="003D7CCA"/>
    <w:rsid w:val="00403F69"/>
    <w:rsid w:val="00410842"/>
    <w:rsid w:val="0043121E"/>
    <w:rsid w:val="0043408C"/>
    <w:rsid w:val="00457939"/>
    <w:rsid w:val="00470461"/>
    <w:rsid w:val="00470778"/>
    <w:rsid w:val="004937A8"/>
    <w:rsid w:val="004A43CC"/>
    <w:rsid w:val="004F5AD0"/>
    <w:rsid w:val="004F5DA4"/>
    <w:rsid w:val="0059148A"/>
    <w:rsid w:val="005A271F"/>
    <w:rsid w:val="005B7701"/>
    <w:rsid w:val="005E334C"/>
    <w:rsid w:val="005E5650"/>
    <w:rsid w:val="005F0097"/>
    <w:rsid w:val="006037A3"/>
    <w:rsid w:val="0064766A"/>
    <w:rsid w:val="006506D1"/>
    <w:rsid w:val="00695380"/>
    <w:rsid w:val="006A72C1"/>
    <w:rsid w:val="00724DD1"/>
    <w:rsid w:val="00725ADF"/>
    <w:rsid w:val="00744B1E"/>
    <w:rsid w:val="00752AA6"/>
    <w:rsid w:val="007643DF"/>
    <w:rsid w:val="00793F1F"/>
    <w:rsid w:val="007D74D8"/>
    <w:rsid w:val="007E3697"/>
    <w:rsid w:val="008403DF"/>
    <w:rsid w:val="00856CB5"/>
    <w:rsid w:val="00866268"/>
    <w:rsid w:val="008A4116"/>
    <w:rsid w:val="008C0970"/>
    <w:rsid w:val="008C102A"/>
    <w:rsid w:val="008F01A2"/>
    <w:rsid w:val="009110E8"/>
    <w:rsid w:val="00927E98"/>
    <w:rsid w:val="00955709"/>
    <w:rsid w:val="009577E3"/>
    <w:rsid w:val="009671D8"/>
    <w:rsid w:val="00974711"/>
    <w:rsid w:val="00991C71"/>
    <w:rsid w:val="009A050A"/>
    <w:rsid w:val="009B4F79"/>
    <w:rsid w:val="009D4C36"/>
    <w:rsid w:val="009D65EE"/>
    <w:rsid w:val="009F60ED"/>
    <w:rsid w:val="009F71D4"/>
    <w:rsid w:val="00AB78B8"/>
    <w:rsid w:val="00AE4828"/>
    <w:rsid w:val="00B07BC3"/>
    <w:rsid w:val="00B264FF"/>
    <w:rsid w:val="00B61903"/>
    <w:rsid w:val="00B851D0"/>
    <w:rsid w:val="00BB1067"/>
    <w:rsid w:val="00BC7FED"/>
    <w:rsid w:val="00C16929"/>
    <w:rsid w:val="00C639B2"/>
    <w:rsid w:val="00C64E61"/>
    <w:rsid w:val="00CA0F35"/>
    <w:rsid w:val="00CB50CF"/>
    <w:rsid w:val="00CB62CC"/>
    <w:rsid w:val="00CD6567"/>
    <w:rsid w:val="00CD6ED7"/>
    <w:rsid w:val="00D025E5"/>
    <w:rsid w:val="00D119C3"/>
    <w:rsid w:val="00D148D4"/>
    <w:rsid w:val="00D313D1"/>
    <w:rsid w:val="00DC2B2D"/>
    <w:rsid w:val="00DD6ADC"/>
    <w:rsid w:val="00DE63F4"/>
    <w:rsid w:val="00DE748B"/>
    <w:rsid w:val="00DF145F"/>
    <w:rsid w:val="00E014F8"/>
    <w:rsid w:val="00E017DC"/>
    <w:rsid w:val="00E40557"/>
    <w:rsid w:val="00E65A64"/>
    <w:rsid w:val="00E6602E"/>
    <w:rsid w:val="00E7471E"/>
    <w:rsid w:val="00E90863"/>
    <w:rsid w:val="00EA0B4D"/>
    <w:rsid w:val="00EA1E2A"/>
    <w:rsid w:val="00ED2E7B"/>
    <w:rsid w:val="00ED65B3"/>
    <w:rsid w:val="00ED7030"/>
    <w:rsid w:val="00F36DAD"/>
    <w:rsid w:val="00F55550"/>
    <w:rsid w:val="00F70229"/>
    <w:rsid w:val="00F83F01"/>
    <w:rsid w:val="00FC6C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8013C"/>
  <w15:docId w15:val="{0329872A-9927-4536-A5C5-2A752C15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F79"/>
  </w:style>
  <w:style w:type="paragraph" w:styleId="Ttulo2">
    <w:name w:val="heading 2"/>
    <w:basedOn w:val="Normal"/>
    <w:next w:val="Normal"/>
    <w:link w:val="Ttulo2Car"/>
    <w:uiPriority w:val="9"/>
    <w:semiHidden/>
    <w:unhideWhenUsed/>
    <w:qFormat/>
    <w:rsid w:val="001F4FE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4">
    <w:name w:val="heading 4"/>
    <w:basedOn w:val="Normal"/>
    <w:next w:val="Normal"/>
    <w:link w:val="Ttulo4Car"/>
    <w:qFormat/>
    <w:rsid w:val="001F4FE4"/>
    <w:pPr>
      <w:keepNext/>
      <w:spacing w:after="0" w:line="240" w:lineRule="auto"/>
      <w:ind w:firstLine="708"/>
      <w:outlineLvl w:val="3"/>
    </w:pPr>
    <w:rPr>
      <w:rFonts w:ascii="Tahoma" w:eastAsia="Times New Roman" w:hAnsi="Tahoma" w:cs="Times New Roman"/>
      <w:sz w:val="24"/>
      <w:szCs w:val="20"/>
      <w:lang w:eastAsia="es-ES"/>
    </w:rPr>
  </w:style>
  <w:style w:type="paragraph" w:styleId="Ttulo5">
    <w:name w:val="heading 5"/>
    <w:basedOn w:val="Normal"/>
    <w:next w:val="Normal"/>
    <w:link w:val="Ttulo5Car"/>
    <w:uiPriority w:val="9"/>
    <w:semiHidden/>
    <w:unhideWhenUsed/>
    <w:qFormat/>
    <w:rsid w:val="001F4FE4"/>
    <w:pPr>
      <w:keepNext/>
      <w:keepLines/>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1F4FE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F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3F01"/>
  </w:style>
  <w:style w:type="paragraph" w:styleId="Piedepgina">
    <w:name w:val="footer"/>
    <w:basedOn w:val="Normal"/>
    <w:link w:val="PiedepginaCar"/>
    <w:uiPriority w:val="99"/>
    <w:unhideWhenUsed/>
    <w:rsid w:val="00F83F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3F01"/>
  </w:style>
  <w:style w:type="paragraph" w:styleId="Textodeglobo">
    <w:name w:val="Balloon Text"/>
    <w:basedOn w:val="Normal"/>
    <w:link w:val="TextodegloboCar"/>
    <w:uiPriority w:val="99"/>
    <w:semiHidden/>
    <w:unhideWhenUsed/>
    <w:rsid w:val="009747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11"/>
    <w:rPr>
      <w:rFonts w:ascii="Tahoma" w:hAnsi="Tahoma" w:cs="Tahoma"/>
      <w:sz w:val="16"/>
      <w:szCs w:val="16"/>
    </w:rPr>
  </w:style>
  <w:style w:type="paragraph" w:styleId="Sinespaciado">
    <w:name w:val="No Spacing"/>
    <w:link w:val="SinespaciadoCar"/>
    <w:uiPriority w:val="1"/>
    <w:qFormat/>
    <w:rsid w:val="00974711"/>
    <w:pPr>
      <w:spacing w:after="0" w:line="240" w:lineRule="auto"/>
    </w:pPr>
  </w:style>
  <w:style w:type="character" w:customStyle="1" w:styleId="Ttulo2Car">
    <w:name w:val="Título 2 Car"/>
    <w:basedOn w:val="Fuentedeprrafopredeter"/>
    <w:link w:val="Ttulo2"/>
    <w:uiPriority w:val="9"/>
    <w:semiHidden/>
    <w:rsid w:val="001F4FE4"/>
    <w:rPr>
      <w:rFonts w:asciiTheme="majorHAnsi" w:eastAsiaTheme="majorEastAsia" w:hAnsiTheme="majorHAnsi" w:cstheme="majorBidi"/>
      <w:b/>
      <w:bCs/>
      <w:color w:val="5B9BD5" w:themeColor="accent1"/>
      <w:sz w:val="26"/>
      <w:szCs w:val="26"/>
    </w:rPr>
  </w:style>
  <w:style w:type="character" w:customStyle="1" w:styleId="Ttulo4Car">
    <w:name w:val="Título 4 Car"/>
    <w:basedOn w:val="Fuentedeprrafopredeter"/>
    <w:link w:val="Ttulo4"/>
    <w:rsid w:val="001F4FE4"/>
    <w:rPr>
      <w:rFonts w:ascii="Tahoma" w:eastAsia="Times New Roman" w:hAnsi="Tahoma" w:cs="Times New Roman"/>
      <w:sz w:val="24"/>
      <w:szCs w:val="20"/>
      <w:lang w:eastAsia="es-ES"/>
    </w:rPr>
  </w:style>
  <w:style w:type="character" w:customStyle="1" w:styleId="Ttulo5Car">
    <w:name w:val="Título 5 Car"/>
    <w:basedOn w:val="Fuentedeprrafopredeter"/>
    <w:link w:val="Ttulo5"/>
    <w:uiPriority w:val="9"/>
    <w:semiHidden/>
    <w:rsid w:val="001F4FE4"/>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1F4FE4"/>
    <w:rPr>
      <w:rFonts w:asciiTheme="majorHAnsi" w:eastAsiaTheme="majorEastAsia" w:hAnsiTheme="majorHAnsi" w:cstheme="majorBidi"/>
      <w:color w:val="1F4D78" w:themeColor="accent1" w:themeShade="7F"/>
    </w:rPr>
  </w:style>
  <w:style w:type="paragraph" w:styleId="Prrafodelista">
    <w:name w:val="List Paragraph"/>
    <w:aliases w:val="4 Párrafo de lista,Figuras,Viñeta num,Listas,List Paragraph,TítuloB,lp1,Cuadrícula media 1 - Énfasis 21,Lista multicolor - Énfasis 11,Cuadrícula mediana 1 - Énfasis 21,Lista númerica,List Paragraph11,Bullet List,FooterText,numbered,列出段落"/>
    <w:basedOn w:val="Normal"/>
    <w:link w:val="PrrafodelistaCar"/>
    <w:uiPriority w:val="34"/>
    <w:qFormat/>
    <w:rsid w:val="001F4FE4"/>
    <w:pPr>
      <w:spacing w:after="200" w:line="276" w:lineRule="auto"/>
      <w:ind w:left="720"/>
      <w:contextualSpacing/>
    </w:pPr>
    <w:rPr>
      <w:rFonts w:eastAsiaTheme="minorEastAsia"/>
      <w:lang w:eastAsia="es-MX"/>
    </w:rPr>
  </w:style>
  <w:style w:type="character" w:customStyle="1" w:styleId="PrrafodelistaCar">
    <w:name w:val="Párrafo de lista Car"/>
    <w:aliases w:val="4 Párrafo de lista Car,Figuras Car,Viñeta num Car,Listas Car,List Paragraph Car,TítuloB Car,lp1 Car,Cuadrícula media 1 - Énfasis 21 Car,Lista multicolor - Énfasis 11 Car,Cuadrícula mediana 1 - Énfasis 21 Car,Lista númerica Car"/>
    <w:basedOn w:val="Fuentedeprrafopredeter"/>
    <w:link w:val="Prrafodelista"/>
    <w:uiPriority w:val="34"/>
    <w:locked/>
    <w:rsid w:val="001F4FE4"/>
    <w:rPr>
      <w:rFonts w:eastAsiaTheme="minorEastAsia"/>
      <w:lang w:eastAsia="es-MX"/>
    </w:rPr>
  </w:style>
  <w:style w:type="paragraph" w:styleId="Listaconvietas">
    <w:name w:val="List Bullet"/>
    <w:basedOn w:val="Normal"/>
    <w:uiPriority w:val="99"/>
    <w:unhideWhenUsed/>
    <w:rsid w:val="001F4FE4"/>
    <w:pPr>
      <w:numPr>
        <w:numId w:val="14"/>
      </w:numPr>
      <w:contextualSpacing/>
    </w:pPr>
  </w:style>
  <w:style w:type="character" w:styleId="Refdecomentario">
    <w:name w:val="annotation reference"/>
    <w:basedOn w:val="Fuentedeprrafopredeter"/>
    <w:uiPriority w:val="99"/>
    <w:semiHidden/>
    <w:unhideWhenUsed/>
    <w:rsid w:val="001F4FE4"/>
    <w:rPr>
      <w:sz w:val="16"/>
      <w:szCs w:val="16"/>
    </w:rPr>
  </w:style>
  <w:style w:type="paragraph" w:styleId="Textocomentario">
    <w:name w:val="annotation text"/>
    <w:basedOn w:val="Normal"/>
    <w:link w:val="TextocomentarioCar"/>
    <w:uiPriority w:val="99"/>
    <w:semiHidden/>
    <w:unhideWhenUsed/>
    <w:rsid w:val="001F4F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4FE4"/>
    <w:rPr>
      <w:sz w:val="20"/>
      <w:szCs w:val="20"/>
    </w:rPr>
  </w:style>
  <w:style w:type="paragraph" w:styleId="Asuntodelcomentario">
    <w:name w:val="annotation subject"/>
    <w:basedOn w:val="Textocomentario"/>
    <w:next w:val="Textocomentario"/>
    <w:link w:val="AsuntodelcomentarioCar"/>
    <w:uiPriority w:val="99"/>
    <w:semiHidden/>
    <w:unhideWhenUsed/>
    <w:rsid w:val="001F4FE4"/>
    <w:rPr>
      <w:b/>
      <w:bCs/>
    </w:rPr>
  </w:style>
  <w:style w:type="character" w:customStyle="1" w:styleId="AsuntodelcomentarioCar">
    <w:name w:val="Asunto del comentario Car"/>
    <w:basedOn w:val="TextocomentarioCar"/>
    <w:link w:val="Asuntodelcomentario"/>
    <w:uiPriority w:val="99"/>
    <w:semiHidden/>
    <w:rsid w:val="001F4FE4"/>
    <w:rPr>
      <w:b/>
      <w:bCs/>
      <w:sz w:val="20"/>
      <w:szCs w:val="20"/>
    </w:rPr>
  </w:style>
  <w:style w:type="table" w:styleId="Tablaconcuadrcula">
    <w:name w:val="Table Grid"/>
    <w:basedOn w:val="Tablanormal"/>
    <w:uiPriority w:val="39"/>
    <w:rsid w:val="001F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F4FE4"/>
  </w:style>
  <w:style w:type="paragraph" w:styleId="Textoindependiente">
    <w:name w:val="Body Text"/>
    <w:basedOn w:val="Normal"/>
    <w:link w:val="TextoindependienteCar"/>
    <w:rsid w:val="001F4FE4"/>
    <w:pPr>
      <w:spacing w:after="0" w:line="240" w:lineRule="auto"/>
      <w:ind w:left="284" w:right="-900"/>
      <w:jc w:val="both"/>
    </w:pPr>
    <w:rPr>
      <w:rFonts w:ascii="Tahoma" w:eastAsia="Times New Roman" w:hAnsi="Tahoma" w:cs="Times New Roman"/>
      <w:sz w:val="20"/>
      <w:szCs w:val="20"/>
      <w:lang w:val="en-US" w:eastAsia="es-ES"/>
    </w:rPr>
  </w:style>
  <w:style w:type="character" w:customStyle="1" w:styleId="TextoindependienteCar">
    <w:name w:val="Texto independiente Car"/>
    <w:basedOn w:val="Fuentedeprrafopredeter"/>
    <w:link w:val="Textoindependiente"/>
    <w:rsid w:val="001F4FE4"/>
    <w:rPr>
      <w:rFonts w:ascii="Tahoma" w:eastAsia="Times New Roman" w:hAnsi="Tahoma" w:cs="Times New Roman"/>
      <w:sz w:val="20"/>
      <w:szCs w:val="20"/>
      <w:lang w:val="en-US" w:eastAsia="es-ES"/>
    </w:rPr>
  </w:style>
  <w:style w:type="paragraph" w:styleId="Sangradetextonormal">
    <w:name w:val="Body Text Indent"/>
    <w:basedOn w:val="Normal"/>
    <w:link w:val="SangradetextonormalCar"/>
    <w:uiPriority w:val="99"/>
    <w:semiHidden/>
    <w:unhideWhenUsed/>
    <w:rsid w:val="001F4FE4"/>
    <w:pPr>
      <w:spacing w:after="120"/>
      <w:ind w:left="283"/>
    </w:pPr>
  </w:style>
  <w:style w:type="character" w:customStyle="1" w:styleId="SangradetextonormalCar">
    <w:name w:val="Sangría de texto normal Car"/>
    <w:basedOn w:val="Fuentedeprrafopredeter"/>
    <w:link w:val="Sangradetextonormal"/>
    <w:uiPriority w:val="99"/>
    <w:semiHidden/>
    <w:rsid w:val="001F4FE4"/>
  </w:style>
  <w:style w:type="paragraph" w:styleId="Sangra3detindependiente">
    <w:name w:val="Body Text Indent 3"/>
    <w:basedOn w:val="Normal"/>
    <w:link w:val="Sangra3detindependienteCar"/>
    <w:uiPriority w:val="99"/>
    <w:semiHidden/>
    <w:unhideWhenUsed/>
    <w:rsid w:val="001F4FE4"/>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semiHidden/>
    <w:rsid w:val="001F4FE4"/>
    <w:rPr>
      <w:rFonts w:ascii="Times New Roman" w:eastAsia="Times New Roman" w:hAnsi="Times New Roman" w:cs="Times New Roman"/>
      <w:sz w:val="16"/>
      <w:szCs w:val="16"/>
      <w:lang w:eastAsia="es-ES"/>
    </w:rPr>
  </w:style>
  <w:style w:type="paragraph" w:customStyle="1" w:styleId="Encabezado1">
    <w:name w:val="Encabezado1"/>
    <w:basedOn w:val="Normal"/>
    <w:next w:val="Normal"/>
    <w:rsid w:val="001F4FE4"/>
    <w:pPr>
      <w:suppressAutoHyphens/>
      <w:spacing w:after="300" w:line="240" w:lineRule="auto"/>
      <w:contextualSpacing/>
    </w:pPr>
    <w:rPr>
      <w:rFonts w:ascii="Cambria" w:eastAsia="Times New Roman" w:hAnsi="Cambria" w:cs="Times New Roman"/>
      <w:color w:val="17365D"/>
      <w:spacing w:val="5"/>
      <w:kern w:val="1"/>
      <w:sz w:val="52"/>
      <w:szCs w:val="52"/>
      <w:lang w:eastAsia="zh-CN"/>
    </w:rPr>
  </w:style>
  <w:style w:type="character" w:styleId="Hipervnculo">
    <w:name w:val="Hyperlink"/>
    <w:uiPriority w:val="99"/>
    <w:unhideWhenUsed/>
    <w:rsid w:val="001F4FE4"/>
    <w:rPr>
      <w:color w:val="0000FF"/>
      <w:u w:val="single"/>
    </w:rPr>
  </w:style>
  <w:style w:type="paragraph" w:customStyle="1" w:styleId="Blockquote">
    <w:name w:val="Blockquote"/>
    <w:basedOn w:val="Normal"/>
    <w:rsid w:val="001F4FE4"/>
    <w:pPr>
      <w:spacing w:before="100" w:after="100" w:line="240" w:lineRule="auto"/>
      <w:ind w:left="360" w:right="360"/>
    </w:pPr>
    <w:rPr>
      <w:rFonts w:ascii="Times New Roman" w:eastAsia="Times New Roman" w:hAnsi="Times New Roman" w:cs="Times New Roman"/>
      <w:snapToGrid w:val="0"/>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61595">
      <w:bodyDiv w:val="1"/>
      <w:marLeft w:val="0"/>
      <w:marRight w:val="0"/>
      <w:marTop w:val="0"/>
      <w:marBottom w:val="0"/>
      <w:divBdr>
        <w:top w:val="none" w:sz="0" w:space="0" w:color="auto"/>
        <w:left w:val="none" w:sz="0" w:space="0" w:color="auto"/>
        <w:bottom w:val="none" w:sz="0" w:space="0" w:color="auto"/>
        <w:right w:val="none" w:sz="0" w:space="0" w:color="auto"/>
      </w:divBdr>
    </w:div>
    <w:div w:id="1088966113">
      <w:bodyDiv w:val="1"/>
      <w:marLeft w:val="0"/>
      <w:marRight w:val="0"/>
      <w:marTop w:val="0"/>
      <w:marBottom w:val="0"/>
      <w:divBdr>
        <w:top w:val="none" w:sz="0" w:space="0" w:color="auto"/>
        <w:left w:val="none" w:sz="0" w:space="0" w:color="auto"/>
        <w:bottom w:val="none" w:sz="0" w:space="0" w:color="auto"/>
        <w:right w:val="none" w:sz="0" w:space="0" w:color="auto"/>
      </w:divBdr>
    </w:div>
    <w:div w:id="1339427138">
      <w:bodyDiv w:val="1"/>
      <w:marLeft w:val="0"/>
      <w:marRight w:val="0"/>
      <w:marTop w:val="0"/>
      <w:marBottom w:val="0"/>
      <w:divBdr>
        <w:top w:val="none" w:sz="0" w:space="0" w:color="auto"/>
        <w:left w:val="none" w:sz="0" w:space="0" w:color="auto"/>
        <w:bottom w:val="none" w:sz="0" w:space="0" w:color="auto"/>
        <w:right w:val="none" w:sz="0" w:space="0" w:color="auto"/>
      </w:divBdr>
    </w:div>
    <w:div w:id="1383365791">
      <w:bodyDiv w:val="1"/>
      <w:marLeft w:val="0"/>
      <w:marRight w:val="0"/>
      <w:marTop w:val="0"/>
      <w:marBottom w:val="0"/>
      <w:divBdr>
        <w:top w:val="none" w:sz="0" w:space="0" w:color="auto"/>
        <w:left w:val="none" w:sz="0" w:space="0" w:color="auto"/>
        <w:bottom w:val="none" w:sz="0" w:space="0" w:color="auto"/>
        <w:right w:val="none" w:sz="0" w:space="0" w:color="auto"/>
      </w:divBdr>
    </w:div>
    <w:div w:id="1397436741">
      <w:bodyDiv w:val="1"/>
      <w:marLeft w:val="0"/>
      <w:marRight w:val="0"/>
      <w:marTop w:val="0"/>
      <w:marBottom w:val="0"/>
      <w:divBdr>
        <w:top w:val="none" w:sz="0" w:space="0" w:color="auto"/>
        <w:left w:val="none" w:sz="0" w:space="0" w:color="auto"/>
        <w:bottom w:val="none" w:sz="0" w:space="0" w:color="auto"/>
        <w:right w:val="none" w:sz="0" w:space="0" w:color="auto"/>
      </w:divBdr>
    </w:div>
    <w:div w:id="144685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938</TotalTime>
  <Pages>29</Pages>
  <Words>10678</Words>
  <Characters>58732</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Usuario</cp:lastModifiedBy>
  <cp:revision>53</cp:revision>
  <cp:lastPrinted>2025-07-03T15:02:00Z</cp:lastPrinted>
  <dcterms:created xsi:type="dcterms:W3CDTF">2017-04-28T13:07:00Z</dcterms:created>
  <dcterms:modified xsi:type="dcterms:W3CDTF">2025-09-24T17:01:00Z</dcterms:modified>
</cp:coreProperties>
</file>